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38B37" w14:textId="77777777" w:rsidR="00D1337B" w:rsidRPr="00D1337B" w:rsidRDefault="00D1337B" w:rsidP="00D1337B">
      <w:pPr>
        <w:tabs>
          <w:tab w:val="left" w:pos="1134"/>
        </w:tabs>
        <w:spacing w:after="0" w:line="240" w:lineRule="auto"/>
        <w:ind w:left="1134" w:hanging="1134"/>
        <w:jc w:val="both"/>
        <w:rPr>
          <w:rFonts w:ascii="HP Simplified" w:eastAsia="Source Sans Pro" w:hAnsi="HP Simplified" w:cs="Source Sans Pro"/>
          <w:b/>
          <w:sz w:val="24"/>
          <w:szCs w:val="24"/>
        </w:rPr>
      </w:pPr>
    </w:p>
    <w:p w14:paraId="59E09AA4" w14:textId="77777777" w:rsidR="00D1337B" w:rsidRPr="00D1337B" w:rsidRDefault="00D1337B" w:rsidP="00D1337B">
      <w:pPr>
        <w:tabs>
          <w:tab w:val="left" w:pos="1134"/>
        </w:tabs>
        <w:spacing w:after="0" w:line="240" w:lineRule="auto"/>
        <w:ind w:left="1134" w:hanging="1134"/>
        <w:jc w:val="right"/>
        <w:rPr>
          <w:rFonts w:ascii="HP Simplified" w:eastAsia="Source Sans Pro" w:hAnsi="HP Simplified" w:cs="Source Sans Pro"/>
          <w:b/>
          <w:sz w:val="24"/>
          <w:szCs w:val="24"/>
        </w:rPr>
      </w:pPr>
    </w:p>
    <w:p w14:paraId="1899615E" w14:textId="77777777" w:rsidR="00D1337B" w:rsidRPr="00D1337B" w:rsidRDefault="00D1337B" w:rsidP="00D1337B">
      <w:pPr>
        <w:jc w:val="right"/>
        <w:rPr>
          <w:rFonts w:ascii="HP Simplified" w:eastAsia="Source Sans Pro" w:hAnsi="HP Simplified" w:cs="Source Sans Pro"/>
          <w:b/>
          <w:sz w:val="24"/>
          <w:szCs w:val="24"/>
        </w:rPr>
      </w:pPr>
      <w:r w:rsidRPr="00D1337B">
        <w:rPr>
          <w:rFonts w:ascii="HP Simplified" w:eastAsia="Source Sans Pro" w:hAnsi="HP Simplified" w:cs="Source Sans Pro"/>
          <w:b/>
          <w:sz w:val="24"/>
          <w:szCs w:val="24"/>
        </w:rPr>
        <w:t>SERVICIO TERRITORIAL DE MEDIO AMBIENTE DE LEÓN</w:t>
      </w:r>
    </w:p>
    <w:p w14:paraId="4F391A2E" w14:textId="77777777" w:rsidR="00D1337B" w:rsidRPr="00D1337B" w:rsidRDefault="00D1337B" w:rsidP="00D1337B">
      <w:pPr>
        <w:jc w:val="right"/>
        <w:rPr>
          <w:rFonts w:ascii="HP Simplified" w:eastAsia="Source Sans Pro" w:hAnsi="HP Simplified" w:cs="Source Sans Pro"/>
          <w:b/>
          <w:sz w:val="24"/>
          <w:szCs w:val="24"/>
        </w:rPr>
      </w:pPr>
      <w:r w:rsidRPr="00D1337B">
        <w:rPr>
          <w:rFonts w:ascii="HP Simplified" w:eastAsia="Source Sans Pro" w:hAnsi="HP Simplified" w:cs="Source Sans Pro"/>
          <w:b/>
          <w:sz w:val="24"/>
          <w:szCs w:val="24"/>
        </w:rPr>
        <w:t>Consejería de Medio Ambiente, Vivienda y Ordenación del Territorio</w:t>
      </w:r>
    </w:p>
    <w:p w14:paraId="5CAE380B" w14:textId="77777777" w:rsidR="00D1337B" w:rsidRPr="00D1337B" w:rsidRDefault="00D1337B" w:rsidP="00D1337B">
      <w:pPr>
        <w:tabs>
          <w:tab w:val="left" w:pos="1134"/>
        </w:tabs>
        <w:spacing w:after="0" w:line="240" w:lineRule="auto"/>
        <w:ind w:left="1134" w:hanging="1134"/>
        <w:jc w:val="right"/>
        <w:rPr>
          <w:rFonts w:ascii="HP Simplified" w:eastAsia="Source Sans Pro" w:hAnsi="HP Simplified" w:cs="Source Sans Pro"/>
          <w:b/>
          <w:sz w:val="24"/>
          <w:szCs w:val="24"/>
        </w:rPr>
      </w:pPr>
      <w:r w:rsidRPr="00D1337B">
        <w:rPr>
          <w:rFonts w:ascii="HP Simplified" w:eastAsia="Source Sans Pro" w:hAnsi="HP Simplified" w:cs="Source Sans Pro"/>
          <w:sz w:val="24"/>
          <w:szCs w:val="24"/>
        </w:rPr>
        <w:t>Junta de Castilla y León</w:t>
      </w:r>
    </w:p>
    <w:p w14:paraId="22A8D5F7" w14:textId="77777777" w:rsidR="00D1337B" w:rsidRPr="00D1337B" w:rsidRDefault="00D1337B" w:rsidP="00D1337B">
      <w:pPr>
        <w:tabs>
          <w:tab w:val="left" w:pos="1134"/>
        </w:tabs>
        <w:spacing w:after="0" w:line="240" w:lineRule="auto"/>
        <w:ind w:left="1134" w:hanging="1134"/>
        <w:jc w:val="both"/>
        <w:rPr>
          <w:rFonts w:ascii="HP Simplified" w:eastAsia="Source Sans Pro" w:hAnsi="HP Simplified" w:cs="Source Sans Pro"/>
          <w:b/>
          <w:sz w:val="24"/>
          <w:szCs w:val="24"/>
        </w:rPr>
      </w:pPr>
    </w:p>
    <w:p w14:paraId="422521A6" w14:textId="77777777" w:rsidR="00D1337B" w:rsidRPr="00D1337B" w:rsidRDefault="00D1337B" w:rsidP="00D1337B">
      <w:pPr>
        <w:tabs>
          <w:tab w:val="left" w:pos="1134"/>
        </w:tabs>
        <w:spacing w:after="0" w:line="240" w:lineRule="auto"/>
        <w:ind w:left="1134" w:hanging="1134"/>
        <w:jc w:val="both"/>
        <w:rPr>
          <w:rFonts w:ascii="HP Simplified" w:eastAsia="Source Sans Pro" w:hAnsi="HP Simplified" w:cs="Source Sans Pro"/>
          <w:b/>
          <w:sz w:val="24"/>
          <w:szCs w:val="24"/>
        </w:rPr>
      </w:pPr>
    </w:p>
    <w:p w14:paraId="2588AAA2" w14:textId="77777777" w:rsidR="00D1337B" w:rsidRPr="00D1337B" w:rsidRDefault="00D1337B" w:rsidP="00D1337B">
      <w:pPr>
        <w:tabs>
          <w:tab w:val="left" w:pos="1134"/>
        </w:tabs>
        <w:spacing w:after="0" w:line="240" w:lineRule="auto"/>
        <w:ind w:left="1134" w:hanging="1134"/>
        <w:jc w:val="both"/>
        <w:rPr>
          <w:rFonts w:ascii="HP Simplified" w:eastAsia="Source Sans Pro" w:hAnsi="HP Simplified" w:cs="Source Sans Pro"/>
          <w:b/>
          <w:sz w:val="24"/>
          <w:szCs w:val="24"/>
        </w:rPr>
      </w:pPr>
    </w:p>
    <w:p w14:paraId="0706CDB7" w14:textId="034B6814" w:rsidR="00D1337B" w:rsidRPr="00D1337B" w:rsidRDefault="00D1337B" w:rsidP="00D1337B">
      <w:pPr>
        <w:tabs>
          <w:tab w:val="left" w:pos="1134"/>
        </w:tabs>
        <w:spacing w:after="0" w:line="240" w:lineRule="auto"/>
        <w:ind w:left="1134" w:hanging="1134"/>
        <w:jc w:val="both"/>
        <w:rPr>
          <w:rFonts w:ascii="HP Simplified" w:eastAsia="Source Sans Pro" w:hAnsi="HP Simplified" w:cs="Source Sans Pro"/>
          <w:b/>
          <w:sz w:val="24"/>
          <w:szCs w:val="24"/>
        </w:rPr>
      </w:pPr>
      <w:r w:rsidRPr="00D1337B">
        <w:rPr>
          <w:rFonts w:ascii="HP Simplified" w:eastAsia="Source Sans Pro" w:hAnsi="HP Simplified" w:cs="Source Sans Pro"/>
          <w:b/>
          <w:sz w:val="24"/>
          <w:szCs w:val="24"/>
        </w:rPr>
        <w:t>Asunto:</w:t>
      </w:r>
      <w:r w:rsidRPr="00D1337B">
        <w:rPr>
          <w:rFonts w:ascii="HP Simplified" w:eastAsia="Source Sans Pro" w:hAnsi="HP Simplified" w:cs="Source Sans Pro"/>
          <w:b/>
          <w:sz w:val="24"/>
          <w:szCs w:val="24"/>
        </w:rPr>
        <w:tab/>
        <w:t xml:space="preserve">Tala a </w:t>
      </w:r>
      <w:proofErr w:type="spellStart"/>
      <w:r w:rsidRPr="00D1337B">
        <w:rPr>
          <w:rFonts w:ascii="HP Simplified" w:eastAsia="Source Sans Pro" w:hAnsi="HP Simplified" w:cs="Source Sans Pro"/>
          <w:b/>
          <w:sz w:val="24"/>
          <w:szCs w:val="24"/>
        </w:rPr>
        <w:t>matarrasa</w:t>
      </w:r>
      <w:proofErr w:type="spellEnd"/>
      <w:r w:rsidRPr="00D1337B">
        <w:rPr>
          <w:rFonts w:ascii="HP Simplified" w:eastAsia="Source Sans Pro" w:hAnsi="HP Simplified" w:cs="Source Sans Pro"/>
          <w:b/>
          <w:sz w:val="24"/>
          <w:szCs w:val="24"/>
        </w:rPr>
        <w:t xml:space="preserve"> de </w:t>
      </w:r>
      <w:r>
        <w:rPr>
          <w:rFonts w:ascii="HP Simplified" w:eastAsia="Source Sans Pro" w:hAnsi="HP Simplified" w:cs="Source Sans Pro"/>
          <w:b/>
          <w:sz w:val="24"/>
          <w:szCs w:val="24"/>
        </w:rPr>
        <w:t xml:space="preserve">arboleda en </w:t>
      </w:r>
      <w:r w:rsidRPr="00D1337B">
        <w:rPr>
          <w:rFonts w:ascii="HP Simplified" w:eastAsia="Source Sans Pro" w:hAnsi="HP Simplified" w:cs="Source Sans Pro"/>
          <w:b/>
          <w:color w:val="FF0000"/>
          <w:sz w:val="24"/>
          <w:szCs w:val="24"/>
        </w:rPr>
        <w:t>XXXXXXXXXXXX</w:t>
      </w:r>
      <w:r>
        <w:rPr>
          <w:rFonts w:ascii="HP Simplified" w:eastAsia="Source Sans Pro" w:hAnsi="HP Simplified" w:cs="Source Sans Pro"/>
          <w:b/>
          <w:sz w:val="24"/>
          <w:szCs w:val="24"/>
        </w:rPr>
        <w:t xml:space="preserve"> </w:t>
      </w:r>
      <w:r w:rsidRPr="00D1337B">
        <w:rPr>
          <w:rFonts w:ascii="HP Simplified" w:eastAsia="Source Sans Pro" w:hAnsi="HP Simplified" w:cs="Source Sans Pro"/>
          <w:b/>
          <w:sz w:val="24"/>
          <w:szCs w:val="24"/>
        </w:rPr>
        <w:t>en el entorno de</w:t>
      </w:r>
      <w:r>
        <w:rPr>
          <w:rFonts w:ascii="HP Simplified" w:eastAsia="Source Sans Pro" w:hAnsi="HP Simplified" w:cs="Source Sans Pro"/>
          <w:b/>
          <w:sz w:val="24"/>
          <w:szCs w:val="24"/>
        </w:rPr>
        <w:t xml:space="preserve"> </w:t>
      </w:r>
      <w:r w:rsidRPr="00D1337B">
        <w:rPr>
          <w:rFonts w:ascii="HP Simplified" w:eastAsia="Source Sans Pro" w:hAnsi="HP Simplified" w:cs="Source Sans Pro"/>
          <w:b/>
          <w:color w:val="FF0000"/>
          <w:sz w:val="24"/>
          <w:szCs w:val="24"/>
        </w:rPr>
        <w:t>XXXXXXXXXXX</w:t>
      </w:r>
      <w:r>
        <w:rPr>
          <w:rFonts w:ascii="HP Simplified" w:eastAsia="Source Sans Pro" w:hAnsi="HP Simplified" w:cs="Source Sans Pro"/>
          <w:b/>
          <w:sz w:val="24"/>
          <w:szCs w:val="24"/>
        </w:rPr>
        <w:t xml:space="preserve"> </w:t>
      </w:r>
      <w:r w:rsidRPr="00D1337B">
        <w:rPr>
          <w:rFonts w:ascii="HP Simplified" w:eastAsia="Source Sans Pro" w:hAnsi="HP Simplified" w:cs="Source Sans Pro"/>
          <w:b/>
          <w:sz w:val="24"/>
          <w:szCs w:val="24"/>
        </w:rPr>
        <w:t>en plena época reproductora de la avifauna</w:t>
      </w:r>
    </w:p>
    <w:p w14:paraId="2B0E962F" w14:textId="77777777" w:rsidR="00D1337B" w:rsidRPr="00D1337B" w:rsidRDefault="00D1337B" w:rsidP="00D1337B">
      <w:pPr>
        <w:spacing w:after="0" w:line="240" w:lineRule="auto"/>
        <w:jc w:val="both"/>
        <w:rPr>
          <w:rFonts w:ascii="HP Simplified" w:eastAsia="Source Sans Pro" w:hAnsi="HP Simplified" w:cs="Source Sans Pro"/>
          <w:sz w:val="24"/>
          <w:szCs w:val="24"/>
        </w:rPr>
      </w:pPr>
    </w:p>
    <w:p w14:paraId="69A46575" w14:textId="77777777" w:rsidR="00D1337B" w:rsidRPr="00D1337B" w:rsidRDefault="00D1337B" w:rsidP="00D1337B">
      <w:pPr>
        <w:spacing w:after="0" w:line="240" w:lineRule="auto"/>
        <w:jc w:val="both"/>
        <w:rPr>
          <w:rFonts w:ascii="HP Simplified" w:eastAsia="Source Sans Pro" w:hAnsi="HP Simplified" w:cs="Source Sans Pro"/>
          <w:sz w:val="24"/>
          <w:szCs w:val="24"/>
        </w:rPr>
      </w:pPr>
    </w:p>
    <w:p w14:paraId="62D53848" w14:textId="18CDCAB1" w:rsidR="00D1337B" w:rsidRDefault="00D1337B" w:rsidP="00D1337B">
      <w:pPr>
        <w:spacing w:after="120" w:line="240" w:lineRule="auto"/>
        <w:ind w:right="-568"/>
        <w:jc w:val="both"/>
        <w:rPr>
          <w:rFonts w:ascii="HP Simplified" w:eastAsia="Source Sans Pro" w:hAnsi="HP Simplified" w:cs="Source Sans Pro"/>
          <w:color w:val="FF0000"/>
          <w:sz w:val="24"/>
          <w:szCs w:val="24"/>
        </w:rPr>
      </w:pPr>
      <w:r w:rsidRPr="00D1337B">
        <w:rPr>
          <w:rFonts w:ascii="HP Simplified" w:eastAsia="Source Sans Pro" w:hAnsi="HP Simplified" w:cs="Source Sans Pro"/>
          <w:color w:val="FF0000"/>
          <w:sz w:val="24"/>
          <w:szCs w:val="24"/>
        </w:rPr>
        <w:t xml:space="preserve">D. /Dña. </w:t>
      </w:r>
      <w:proofErr w:type="spellStart"/>
      <w:r w:rsidRPr="00D1337B">
        <w:rPr>
          <w:rFonts w:ascii="HP Simplified" w:eastAsia="Source Sans Pro" w:hAnsi="HP Simplified" w:cs="Source Sans Pro"/>
          <w:color w:val="FF0000"/>
          <w:sz w:val="24"/>
          <w:szCs w:val="24"/>
        </w:rPr>
        <w:t>xxxxxxxxxxxxxxxxxxxxxxxxxxxx</w:t>
      </w:r>
      <w:proofErr w:type="spellEnd"/>
      <w:r w:rsidRPr="00D1337B">
        <w:rPr>
          <w:rFonts w:ascii="HP Simplified" w:eastAsia="Source Sans Pro" w:hAnsi="HP Simplified" w:cs="Source Sans Pro"/>
          <w:color w:val="FF0000"/>
          <w:sz w:val="24"/>
          <w:szCs w:val="24"/>
        </w:rPr>
        <w:t xml:space="preserve">, con D.N.I. </w:t>
      </w:r>
      <w:proofErr w:type="spellStart"/>
      <w:r w:rsidRPr="00D1337B">
        <w:rPr>
          <w:rFonts w:ascii="HP Simplified" w:eastAsia="Source Sans Pro" w:hAnsi="HP Simplified" w:cs="Source Sans Pro"/>
          <w:color w:val="FF0000"/>
          <w:sz w:val="24"/>
          <w:szCs w:val="24"/>
        </w:rPr>
        <w:t>xxxxxxxxxxxxx</w:t>
      </w:r>
      <w:proofErr w:type="spellEnd"/>
      <w:r w:rsidRPr="00D1337B">
        <w:rPr>
          <w:rFonts w:ascii="HP Simplified" w:eastAsia="Source Sans Pro" w:hAnsi="HP Simplified" w:cs="Source Sans Pro"/>
          <w:color w:val="FF0000"/>
          <w:sz w:val="24"/>
          <w:szCs w:val="24"/>
        </w:rPr>
        <w:t xml:space="preserve">, mayor de edad, y con correo electrónico a efecto de notificaciones </w:t>
      </w:r>
      <w:proofErr w:type="spellStart"/>
      <w:r w:rsidRPr="00D1337B">
        <w:rPr>
          <w:rFonts w:ascii="HP Simplified" w:hAnsi="HP Simplified"/>
          <w:color w:val="FF0000"/>
          <w:sz w:val="24"/>
          <w:szCs w:val="24"/>
        </w:rPr>
        <w:t>xxxxxxxxxxxxxxxxxx</w:t>
      </w:r>
      <w:proofErr w:type="spellEnd"/>
      <w:r w:rsidRPr="00D1337B">
        <w:rPr>
          <w:rFonts w:ascii="HP Simplified" w:eastAsia="Source Sans Pro" w:hAnsi="HP Simplified" w:cs="Source Sans Pro"/>
          <w:color w:val="FF0000"/>
          <w:sz w:val="24"/>
          <w:szCs w:val="24"/>
        </w:rPr>
        <w:t>,</w:t>
      </w:r>
    </w:p>
    <w:p w14:paraId="4AE2B7D4" w14:textId="77777777" w:rsidR="00D1337B" w:rsidRPr="00D1337B" w:rsidRDefault="00D1337B" w:rsidP="00D1337B">
      <w:pPr>
        <w:spacing w:after="120" w:line="240" w:lineRule="auto"/>
        <w:ind w:right="-568"/>
        <w:jc w:val="both"/>
        <w:rPr>
          <w:rFonts w:ascii="HP Simplified" w:eastAsia="Source Sans Pro" w:hAnsi="HP Simplified" w:cs="Source Sans Pro"/>
          <w:color w:val="FF0000"/>
          <w:sz w:val="24"/>
          <w:szCs w:val="24"/>
        </w:rPr>
      </w:pPr>
    </w:p>
    <w:p w14:paraId="28DD08E2" w14:textId="77777777" w:rsidR="00D1337B" w:rsidRPr="00D1337B" w:rsidRDefault="00D1337B" w:rsidP="00D1337B">
      <w:pPr>
        <w:spacing w:after="0" w:line="240" w:lineRule="auto"/>
        <w:jc w:val="both"/>
        <w:rPr>
          <w:rFonts w:ascii="HP Simplified" w:eastAsia="Source Sans Pro" w:hAnsi="HP Simplified" w:cs="Source Sans Pro"/>
          <w:b/>
          <w:sz w:val="24"/>
          <w:szCs w:val="24"/>
        </w:rPr>
      </w:pPr>
      <w:r w:rsidRPr="00D1337B">
        <w:rPr>
          <w:rFonts w:ascii="HP Simplified" w:eastAsia="Source Sans Pro" w:hAnsi="HP Simplified" w:cs="Source Sans Pro"/>
          <w:b/>
          <w:sz w:val="24"/>
          <w:szCs w:val="24"/>
        </w:rPr>
        <w:t>EXPONE:</w:t>
      </w:r>
    </w:p>
    <w:p w14:paraId="42AAA111" w14:textId="77777777" w:rsidR="00D1337B" w:rsidRPr="00D1337B" w:rsidRDefault="00D1337B" w:rsidP="00D1337B">
      <w:pPr>
        <w:spacing w:after="0" w:line="240" w:lineRule="auto"/>
        <w:jc w:val="both"/>
        <w:rPr>
          <w:rFonts w:ascii="HP Simplified" w:eastAsia="Source Sans Pro" w:hAnsi="HP Simplified" w:cs="Source Sans Pro"/>
          <w:sz w:val="24"/>
          <w:szCs w:val="24"/>
        </w:rPr>
      </w:pPr>
    </w:p>
    <w:p w14:paraId="26F1D049" w14:textId="76B32790" w:rsidR="00D1337B" w:rsidRPr="00D1337B" w:rsidRDefault="00D1337B" w:rsidP="00D1337B">
      <w:pPr>
        <w:spacing w:after="0" w:line="240" w:lineRule="auto"/>
        <w:jc w:val="both"/>
        <w:rPr>
          <w:rFonts w:ascii="HP Simplified" w:eastAsia="Source Sans Pro" w:hAnsi="HP Simplified" w:cs="Source Sans Pro"/>
          <w:sz w:val="24"/>
          <w:szCs w:val="24"/>
        </w:rPr>
      </w:pPr>
      <w:r w:rsidRPr="00D1337B">
        <w:rPr>
          <w:rFonts w:ascii="HP Simplified" w:eastAsia="Source Sans Pro" w:hAnsi="HP Simplified" w:cs="Source Sans Pro"/>
          <w:sz w:val="24"/>
          <w:szCs w:val="24"/>
        </w:rPr>
        <w:t xml:space="preserve">Que, en estas fechas se están llevando a cabo tareas de corta a </w:t>
      </w:r>
      <w:proofErr w:type="spellStart"/>
      <w:r w:rsidRPr="00D1337B">
        <w:rPr>
          <w:rFonts w:ascii="HP Simplified" w:eastAsia="Source Sans Pro" w:hAnsi="HP Simplified" w:cs="Source Sans Pro"/>
          <w:sz w:val="24"/>
          <w:szCs w:val="24"/>
        </w:rPr>
        <w:t>matarrasa</w:t>
      </w:r>
      <w:proofErr w:type="spellEnd"/>
      <w:r w:rsidRPr="00D1337B">
        <w:rPr>
          <w:rFonts w:ascii="HP Simplified" w:eastAsia="Source Sans Pro" w:hAnsi="HP Simplified" w:cs="Source Sans Pro"/>
          <w:sz w:val="24"/>
          <w:szCs w:val="24"/>
        </w:rPr>
        <w:t xml:space="preserve"> de una masa de</w:t>
      </w:r>
      <w:r>
        <w:rPr>
          <w:rFonts w:ascii="HP Simplified" w:eastAsia="Source Sans Pro" w:hAnsi="HP Simplified" w:cs="Source Sans Pro"/>
          <w:sz w:val="24"/>
          <w:szCs w:val="24"/>
        </w:rPr>
        <w:t xml:space="preserve"> árboles </w:t>
      </w:r>
      <w:r w:rsidRPr="00D1337B">
        <w:rPr>
          <w:rFonts w:ascii="HP Simplified" w:eastAsia="Source Sans Pro" w:hAnsi="HP Simplified" w:cs="Source Sans Pro"/>
          <w:b/>
          <w:bCs/>
          <w:color w:val="FF0000"/>
          <w:sz w:val="24"/>
          <w:szCs w:val="24"/>
        </w:rPr>
        <w:t>(IDENTIFICAR ESPECIE)</w:t>
      </w:r>
      <w:r>
        <w:rPr>
          <w:rFonts w:ascii="HP Simplified" w:eastAsia="Source Sans Pro" w:hAnsi="HP Simplified" w:cs="Source Sans Pro"/>
          <w:sz w:val="24"/>
          <w:szCs w:val="24"/>
        </w:rPr>
        <w:t xml:space="preserve"> </w:t>
      </w:r>
      <w:r w:rsidRPr="00D1337B">
        <w:rPr>
          <w:rFonts w:ascii="HP Simplified" w:eastAsia="Source Sans Pro" w:hAnsi="HP Simplified" w:cs="Source Sans Pro"/>
          <w:sz w:val="24"/>
          <w:szCs w:val="24"/>
        </w:rPr>
        <w:t>en el entorno de</w:t>
      </w:r>
      <w:r>
        <w:rPr>
          <w:rFonts w:ascii="HP Simplified" w:eastAsia="Source Sans Pro" w:hAnsi="HP Simplified" w:cs="Source Sans Pro"/>
          <w:sz w:val="24"/>
          <w:szCs w:val="24"/>
        </w:rPr>
        <w:t xml:space="preserve"> </w:t>
      </w:r>
      <w:r w:rsidRPr="00D1337B">
        <w:rPr>
          <w:rFonts w:ascii="HP Simplified" w:eastAsia="Source Sans Pro" w:hAnsi="HP Simplified" w:cs="Source Sans Pro"/>
          <w:b/>
          <w:bCs/>
          <w:color w:val="FF0000"/>
          <w:sz w:val="24"/>
          <w:szCs w:val="24"/>
        </w:rPr>
        <w:t>XXXXXXXXXXXXXXXXXXXXXXXX</w:t>
      </w:r>
      <w:r w:rsidRPr="00D1337B">
        <w:rPr>
          <w:rFonts w:ascii="HP Simplified" w:eastAsia="Source Sans Pro" w:hAnsi="HP Simplified" w:cs="Source Sans Pro"/>
          <w:sz w:val="24"/>
          <w:szCs w:val="24"/>
        </w:rPr>
        <w:t>, coincidiendo con el despliegue del periodo vegetativo de la vegetación y con el comienzo de la época reproductiva de muchos grupos faunísticos, entre ellos la avifauna.</w:t>
      </w:r>
    </w:p>
    <w:p w14:paraId="25D04275" w14:textId="77777777" w:rsidR="00D1337B" w:rsidRPr="00D1337B" w:rsidRDefault="00D1337B" w:rsidP="00D1337B">
      <w:pPr>
        <w:spacing w:after="0" w:line="240" w:lineRule="auto"/>
        <w:jc w:val="both"/>
        <w:rPr>
          <w:rFonts w:ascii="HP Simplified" w:eastAsia="Source Sans Pro" w:hAnsi="HP Simplified" w:cs="Source Sans Pro"/>
          <w:sz w:val="24"/>
          <w:szCs w:val="24"/>
        </w:rPr>
      </w:pPr>
    </w:p>
    <w:p w14:paraId="41925659" w14:textId="79A0B814" w:rsidR="00D1337B" w:rsidRPr="00D1337B" w:rsidRDefault="00D1337B" w:rsidP="00D1337B">
      <w:pPr>
        <w:spacing w:after="0" w:line="240" w:lineRule="auto"/>
        <w:jc w:val="both"/>
        <w:rPr>
          <w:rFonts w:ascii="HP Simplified" w:hAnsi="HP Simplified"/>
          <w:sz w:val="24"/>
          <w:szCs w:val="24"/>
        </w:rPr>
      </w:pPr>
      <w:r w:rsidRPr="00D1337B">
        <w:rPr>
          <w:rFonts w:ascii="HP Simplified" w:eastAsia="Source Sans Pro" w:hAnsi="HP Simplified" w:cs="Source Sans Pro"/>
          <w:sz w:val="24"/>
          <w:szCs w:val="24"/>
        </w:rPr>
        <w:t xml:space="preserve">Dada la voracidad de la central de combustible de biomasa de la empresa </w:t>
      </w:r>
      <w:proofErr w:type="spellStart"/>
      <w:r w:rsidRPr="00D1337B">
        <w:rPr>
          <w:rFonts w:ascii="HP Simplified" w:eastAsia="Source Sans Pro" w:hAnsi="HP Simplified" w:cs="Source Sans Pro"/>
          <w:sz w:val="24"/>
          <w:szCs w:val="24"/>
        </w:rPr>
        <w:t>Forestalia</w:t>
      </w:r>
      <w:proofErr w:type="spellEnd"/>
      <w:r w:rsidRPr="00D1337B">
        <w:rPr>
          <w:rFonts w:ascii="HP Simplified" w:eastAsia="Source Sans Pro" w:hAnsi="HP Simplified" w:cs="Source Sans Pro"/>
          <w:sz w:val="24"/>
          <w:szCs w:val="24"/>
        </w:rPr>
        <w:t>, ubicada en el polígono de El Bayo,</w:t>
      </w:r>
      <w:r>
        <w:rPr>
          <w:rFonts w:ascii="HP Simplified" w:eastAsia="Source Sans Pro" w:hAnsi="HP Simplified" w:cs="Source Sans Pro"/>
          <w:sz w:val="24"/>
          <w:szCs w:val="24"/>
        </w:rPr>
        <w:t xml:space="preserve"> (a la que en breve se sumará la demanda de la nueva central de calor de Ponferrada)</w:t>
      </w:r>
      <w:r w:rsidRPr="00D1337B">
        <w:rPr>
          <w:rFonts w:ascii="HP Simplified" w:eastAsia="Source Sans Pro" w:hAnsi="HP Simplified" w:cs="Source Sans Pro"/>
          <w:sz w:val="24"/>
          <w:szCs w:val="24"/>
        </w:rPr>
        <w:t xml:space="preserve"> que </w:t>
      </w:r>
      <w:r>
        <w:rPr>
          <w:rFonts w:ascii="HP Simplified" w:eastAsia="Source Sans Pro" w:hAnsi="HP Simplified" w:cs="Source Sans Pro"/>
          <w:sz w:val="24"/>
          <w:szCs w:val="24"/>
        </w:rPr>
        <w:t>exige</w:t>
      </w:r>
      <w:r w:rsidRPr="00D1337B">
        <w:rPr>
          <w:rFonts w:ascii="HP Simplified" w:eastAsia="Source Sans Pro" w:hAnsi="HP Simplified" w:cs="Source Sans Pro"/>
          <w:sz w:val="24"/>
          <w:szCs w:val="24"/>
        </w:rPr>
        <w:t xml:space="preserve"> diariamente, para su caldera, más de 800 toneladas de biomasa, se entiende que se estén dando estas circunstancias como la descrita en el párrafo anterior que vulneran claramente varios preceptos de los establecidos en la </w:t>
      </w:r>
      <w:r w:rsidRPr="00D1337B">
        <w:rPr>
          <w:rFonts w:ascii="HP Simplified" w:eastAsia="Source Sans Pro" w:hAnsi="HP Simplified" w:cs="Source Sans Pro"/>
          <w:i/>
          <w:sz w:val="24"/>
          <w:szCs w:val="24"/>
        </w:rPr>
        <w:t>Ley 42/2007, de 13 de diciembre, del Patrimonio Natural y de la Biodiversidad</w:t>
      </w:r>
      <w:r w:rsidRPr="00D1337B">
        <w:rPr>
          <w:rFonts w:ascii="HP Simplified" w:eastAsia="Source Sans Pro" w:hAnsi="HP Simplified" w:cs="Source Sans Pro"/>
          <w:sz w:val="24"/>
          <w:szCs w:val="24"/>
        </w:rPr>
        <w:t xml:space="preserve"> y en la </w:t>
      </w:r>
      <w:r w:rsidRPr="00D1337B">
        <w:rPr>
          <w:rFonts w:ascii="HP Simplified" w:hAnsi="HP Simplified"/>
          <w:i/>
          <w:sz w:val="24"/>
          <w:szCs w:val="24"/>
        </w:rPr>
        <w:t>Ley 4/2015, de 24 de marzo, del Patrimonio Natural de Castilla y León</w:t>
      </w:r>
      <w:r w:rsidRPr="00D1337B">
        <w:rPr>
          <w:rFonts w:ascii="HP Simplified" w:hAnsi="HP Simplified"/>
          <w:sz w:val="24"/>
          <w:szCs w:val="24"/>
        </w:rPr>
        <w:t>.</w:t>
      </w:r>
    </w:p>
    <w:p w14:paraId="260777FD" w14:textId="77777777" w:rsidR="00D1337B" w:rsidRPr="00D1337B" w:rsidRDefault="00D1337B" w:rsidP="00D1337B">
      <w:pPr>
        <w:spacing w:after="0" w:line="240" w:lineRule="auto"/>
        <w:jc w:val="both"/>
        <w:rPr>
          <w:rFonts w:ascii="HP Simplified" w:hAnsi="HP Simplified"/>
          <w:sz w:val="24"/>
          <w:szCs w:val="24"/>
        </w:rPr>
      </w:pPr>
    </w:p>
    <w:p w14:paraId="0792EEB8" w14:textId="77777777" w:rsidR="00D1337B" w:rsidRPr="00D1337B" w:rsidRDefault="00D1337B" w:rsidP="00D1337B">
      <w:pPr>
        <w:spacing w:after="0" w:line="240" w:lineRule="auto"/>
        <w:jc w:val="both"/>
        <w:rPr>
          <w:rFonts w:ascii="HP Simplified" w:hAnsi="HP Simplified"/>
          <w:sz w:val="24"/>
          <w:szCs w:val="24"/>
        </w:rPr>
      </w:pPr>
      <w:r w:rsidRPr="00D1337B">
        <w:rPr>
          <w:rFonts w:ascii="HP Simplified" w:hAnsi="HP Simplified"/>
          <w:sz w:val="24"/>
          <w:szCs w:val="24"/>
        </w:rPr>
        <w:t xml:space="preserve">Sin entrar a debatir los terribles efectos que la </w:t>
      </w:r>
      <w:proofErr w:type="spellStart"/>
      <w:r w:rsidRPr="00D1337B">
        <w:rPr>
          <w:rFonts w:ascii="HP Simplified" w:hAnsi="HP Simplified"/>
          <w:sz w:val="24"/>
          <w:szCs w:val="24"/>
        </w:rPr>
        <w:t>matarrasa</w:t>
      </w:r>
      <w:proofErr w:type="spellEnd"/>
      <w:r w:rsidRPr="00D1337B">
        <w:rPr>
          <w:rFonts w:ascii="HP Simplified" w:hAnsi="HP Simplified"/>
          <w:sz w:val="24"/>
          <w:szCs w:val="24"/>
        </w:rPr>
        <w:t xml:space="preserve"> tiene para el suelo, o la súbita pérdida de humedad que se produce en el terreno o la posterior incapacidad para retener agua, esa práctica supone el desmantelamiento completo de un sistema forestal con una elevada capacidad fijadora de CO</w:t>
      </w:r>
      <w:r w:rsidRPr="00D1337B">
        <w:rPr>
          <w:rFonts w:ascii="HP Simplified" w:hAnsi="HP Simplified"/>
          <w:sz w:val="24"/>
          <w:szCs w:val="24"/>
          <w:vertAlign w:val="subscript"/>
        </w:rPr>
        <w:t>2</w:t>
      </w:r>
      <w:r w:rsidRPr="00D1337B">
        <w:rPr>
          <w:rFonts w:ascii="HP Simplified" w:hAnsi="HP Simplified"/>
          <w:sz w:val="24"/>
          <w:szCs w:val="24"/>
        </w:rPr>
        <w:t xml:space="preserve"> y desarticula todo el sistema edáfico y fúngico de un plumazo.</w:t>
      </w:r>
    </w:p>
    <w:p w14:paraId="2ADCB919" w14:textId="77777777" w:rsidR="00D1337B" w:rsidRPr="00D1337B" w:rsidRDefault="00D1337B" w:rsidP="00D1337B">
      <w:pPr>
        <w:spacing w:after="0" w:line="240" w:lineRule="auto"/>
        <w:jc w:val="both"/>
        <w:rPr>
          <w:rFonts w:ascii="HP Simplified" w:hAnsi="HP Simplified"/>
          <w:sz w:val="24"/>
          <w:szCs w:val="24"/>
        </w:rPr>
      </w:pPr>
    </w:p>
    <w:p w14:paraId="70B5CD05" w14:textId="055DA128" w:rsidR="00D1337B" w:rsidRDefault="00D1337B" w:rsidP="00D1337B">
      <w:pPr>
        <w:spacing w:after="0" w:line="240" w:lineRule="auto"/>
        <w:jc w:val="both"/>
        <w:rPr>
          <w:rFonts w:ascii="HP Simplified" w:hAnsi="HP Simplified"/>
          <w:sz w:val="24"/>
          <w:szCs w:val="24"/>
        </w:rPr>
      </w:pPr>
      <w:r w:rsidRPr="00D1337B">
        <w:rPr>
          <w:rFonts w:ascii="HP Simplified" w:hAnsi="HP Simplified"/>
          <w:sz w:val="24"/>
          <w:szCs w:val="24"/>
        </w:rPr>
        <w:t>Y más allá de la destrucción de estructura del suelo y de la eliminación de la masa arbórea y de su cohorte vegetal herbácea y arbustiva, el llevar a cabo estas labores en estas fechas supone, entre otros, vulnerar los principios de protección de la avifauna en la época reproductora. En esta</w:t>
      </w:r>
      <w:r w:rsidR="00CF7B65">
        <w:rPr>
          <w:rFonts w:ascii="HP Simplified" w:hAnsi="HP Simplified"/>
          <w:sz w:val="24"/>
          <w:szCs w:val="24"/>
        </w:rPr>
        <w:t>s</w:t>
      </w:r>
      <w:r w:rsidRPr="00D1337B">
        <w:rPr>
          <w:rFonts w:ascii="HP Simplified" w:hAnsi="HP Simplified"/>
          <w:sz w:val="24"/>
          <w:szCs w:val="24"/>
        </w:rPr>
        <w:t xml:space="preserve"> fechas</w:t>
      </w:r>
      <w:r>
        <w:rPr>
          <w:rFonts w:ascii="HP Simplified" w:hAnsi="HP Simplified"/>
          <w:sz w:val="24"/>
          <w:szCs w:val="24"/>
        </w:rPr>
        <w:t xml:space="preserve"> </w:t>
      </w:r>
      <w:r w:rsidRPr="00673D8F">
        <w:rPr>
          <w:rFonts w:ascii="HP Simplified" w:hAnsi="HP Simplified"/>
          <w:color w:val="FF0000"/>
          <w:sz w:val="24"/>
          <w:szCs w:val="24"/>
        </w:rPr>
        <w:t>(primavera)</w:t>
      </w:r>
      <w:r w:rsidRPr="00D1337B">
        <w:rPr>
          <w:rFonts w:ascii="HP Simplified" w:hAnsi="HP Simplified"/>
          <w:sz w:val="24"/>
          <w:szCs w:val="24"/>
        </w:rPr>
        <w:t xml:space="preserve"> está acreditada la reproducción en es</w:t>
      </w:r>
      <w:r>
        <w:rPr>
          <w:rFonts w:ascii="HP Simplified" w:hAnsi="HP Simplified"/>
          <w:sz w:val="24"/>
          <w:szCs w:val="24"/>
        </w:rPr>
        <w:t>e arbolado</w:t>
      </w:r>
      <w:r w:rsidRPr="00D1337B">
        <w:rPr>
          <w:rFonts w:ascii="HP Simplified" w:hAnsi="HP Simplified"/>
          <w:sz w:val="24"/>
          <w:szCs w:val="24"/>
        </w:rPr>
        <w:t xml:space="preserve"> de, al menos, las siguientes especies de aves:</w:t>
      </w:r>
    </w:p>
    <w:p w14:paraId="2661863F" w14:textId="77777777" w:rsidR="00CF7B65" w:rsidRDefault="00CF7B65" w:rsidP="00D1337B">
      <w:pPr>
        <w:spacing w:after="0" w:line="240" w:lineRule="auto"/>
        <w:jc w:val="both"/>
        <w:rPr>
          <w:rFonts w:ascii="HP Simplified" w:hAnsi="HP Simplified"/>
          <w:sz w:val="24"/>
          <w:szCs w:val="24"/>
        </w:rPr>
      </w:pPr>
    </w:p>
    <w:p w14:paraId="4562E369" w14:textId="77777777" w:rsidR="00562EE2" w:rsidRDefault="00562EE2" w:rsidP="00CF7B65">
      <w:pPr>
        <w:spacing w:after="0" w:line="240" w:lineRule="auto"/>
        <w:jc w:val="center"/>
        <w:rPr>
          <w:rFonts w:ascii="HP Simplified" w:hAnsi="HP Simplified"/>
          <w:b/>
          <w:bCs/>
          <w:color w:val="FF0000"/>
          <w:sz w:val="24"/>
          <w:szCs w:val="24"/>
        </w:rPr>
      </w:pPr>
      <w:r>
        <w:rPr>
          <w:rFonts w:ascii="HP Simplified" w:hAnsi="HP Simplified"/>
          <w:b/>
          <w:bCs/>
          <w:color w:val="FF0000"/>
          <w:sz w:val="24"/>
          <w:szCs w:val="24"/>
        </w:rPr>
        <w:t xml:space="preserve">IDENTIFICAR ESPECIES- </w:t>
      </w:r>
    </w:p>
    <w:p w14:paraId="5D64AD40" w14:textId="5ADA7ACA" w:rsidR="00CF7B65" w:rsidRPr="00CF7B65" w:rsidRDefault="00562EE2" w:rsidP="00CF7B65">
      <w:pPr>
        <w:spacing w:after="0" w:line="240" w:lineRule="auto"/>
        <w:jc w:val="center"/>
        <w:rPr>
          <w:rFonts w:ascii="HP Simplified" w:hAnsi="HP Simplified"/>
          <w:b/>
          <w:bCs/>
          <w:color w:val="FF0000"/>
          <w:sz w:val="24"/>
          <w:szCs w:val="24"/>
        </w:rPr>
      </w:pPr>
      <w:r>
        <w:rPr>
          <w:rFonts w:ascii="HP Simplified" w:hAnsi="HP Simplified"/>
          <w:b/>
          <w:bCs/>
          <w:color w:val="FF0000"/>
          <w:sz w:val="24"/>
          <w:szCs w:val="24"/>
        </w:rPr>
        <w:t>(</w:t>
      </w:r>
      <w:r w:rsidR="00CF7B65" w:rsidRPr="00CF7B65">
        <w:rPr>
          <w:rFonts w:ascii="HP Simplified" w:hAnsi="HP Simplified"/>
          <w:b/>
          <w:bCs/>
          <w:color w:val="FF0000"/>
          <w:sz w:val="24"/>
          <w:szCs w:val="24"/>
        </w:rPr>
        <w:t xml:space="preserve">ALGUNOS EJEMPLOS </w:t>
      </w:r>
      <w:r>
        <w:rPr>
          <w:rFonts w:ascii="HP Simplified" w:hAnsi="HP Simplified"/>
          <w:b/>
          <w:bCs/>
          <w:color w:val="FF0000"/>
          <w:sz w:val="24"/>
          <w:szCs w:val="24"/>
        </w:rPr>
        <w:t>PRESENTES</w:t>
      </w:r>
      <w:r w:rsidR="00CF7B65" w:rsidRPr="00CF7B65">
        <w:rPr>
          <w:rFonts w:ascii="HP Simplified" w:hAnsi="HP Simplified"/>
          <w:b/>
          <w:bCs/>
          <w:color w:val="FF0000"/>
          <w:sz w:val="24"/>
          <w:szCs w:val="24"/>
        </w:rPr>
        <w:t xml:space="preserve"> EN EL BIERZO</w:t>
      </w:r>
      <w:r>
        <w:rPr>
          <w:rFonts w:ascii="HP Simplified" w:hAnsi="HP Simplified"/>
          <w:b/>
          <w:bCs/>
          <w:color w:val="FF0000"/>
          <w:sz w:val="24"/>
          <w:szCs w:val="24"/>
        </w:rPr>
        <w:t xml:space="preserve"> SON)</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8"/>
        <w:gridCol w:w="4266"/>
      </w:tblGrid>
      <w:tr w:rsidR="00CF7B65" w:rsidRPr="00B90587" w14:paraId="671A531A" w14:textId="77777777" w:rsidTr="00FB2F72">
        <w:tc>
          <w:tcPr>
            <w:tcW w:w="4530" w:type="dxa"/>
          </w:tcPr>
          <w:p w14:paraId="75FF4EE8" w14:textId="77777777" w:rsidR="00CF7B65" w:rsidRPr="00CF7B65" w:rsidRDefault="00CF7B65" w:rsidP="00FB2F72">
            <w:pPr>
              <w:jc w:val="right"/>
              <w:rPr>
                <w:rFonts w:ascii="HP Simplified" w:hAnsi="HP Simplified"/>
                <w:b/>
                <w:bCs/>
                <w:color w:val="FF0000"/>
                <w:sz w:val="24"/>
                <w:szCs w:val="24"/>
              </w:rPr>
            </w:pPr>
            <w:r w:rsidRPr="00CF7B65">
              <w:rPr>
                <w:rFonts w:ascii="HP Simplified" w:hAnsi="HP Simplified"/>
                <w:b/>
                <w:bCs/>
                <w:color w:val="FF0000"/>
                <w:sz w:val="24"/>
                <w:szCs w:val="24"/>
              </w:rPr>
              <w:t xml:space="preserve">Carbonero común </w:t>
            </w:r>
          </w:p>
        </w:tc>
        <w:tc>
          <w:tcPr>
            <w:tcW w:w="4530" w:type="dxa"/>
          </w:tcPr>
          <w:p w14:paraId="5E831DC7" w14:textId="77777777" w:rsidR="00CF7B65" w:rsidRPr="00CF7B65" w:rsidRDefault="00CF7B65" w:rsidP="00FB2F72">
            <w:pPr>
              <w:rPr>
                <w:rFonts w:ascii="HP Simplified" w:hAnsi="HP Simplified"/>
                <w:b/>
                <w:bCs/>
                <w:i/>
                <w:color w:val="FF0000"/>
                <w:sz w:val="24"/>
                <w:szCs w:val="24"/>
              </w:rPr>
            </w:pPr>
            <w:proofErr w:type="spellStart"/>
            <w:r w:rsidRPr="00CF7B65">
              <w:rPr>
                <w:rFonts w:ascii="HP Simplified" w:hAnsi="HP Simplified"/>
                <w:b/>
                <w:bCs/>
                <w:i/>
                <w:color w:val="FF0000"/>
                <w:sz w:val="24"/>
                <w:szCs w:val="24"/>
              </w:rPr>
              <w:t>Parus</w:t>
            </w:r>
            <w:proofErr w:type="spellEnd"/>
            <w:r w:rsidRPr="00CF7B65">
              <w:rPr>
                <w:rFonts w:ascii="HP Simplified" w:hAnsi="HP Simplified"/>
                <w:b/>
                <w:bCs/>
                <w:i/>
                <w:color w:val="FF0000"/>
                <w:sz w:val="24"/>
                <w:szCs w:val="24"/>
              </w:rPr>
              <w:t xml:space="preserve"> </w:t>
            </w:r>
            <w:proofErr w:type="spellStart"/>
            <w:r w:rsidRPr="00CF7B65">
              <w:rPr>
                <w:rFonts w:ascii="HP Simplified" w:hAnsi="HP Simplified"/>
                <w:b/>
                <w:bCs/>
                <w:i/>
                <w:color w:val="FF0000"/>
                <w:sz w:val="24"/>
                <w:szCs w:val="24"/>
              </w:rPr>
              <w:t>major</w:t>
            </w:r>
            <w:proofErr w:type="spellEnd"/>
          </w:p>
        </w:tc>
      </w:tr>
      <w:tr w:rsidR="00CF7B65" w:rsidRPr="00B90587" w14:paraId="5D762672" w14:textId="77777777" w:rsidTr="00FB2F72">
        <w:tc>
          <w:tcPr>
            <w:tcW w:w="4530" w:type="dxa"/>
          </w:tcPr>
          <w:p w14:paraId="77F2F74A" w14:textId="77777777" w:rsidR="00CF7B65" w:rsidRPr="00CF7B65" w:rsidRDefault="00CF7B65" w:rsidP="00FB2F72">
            <w:pPr>
              <w:jc w:val="right"/>
              <w:rPr>
                <w:rFonts w:ascii="HP Simplified" w:hAnsi="HP Simplified"/>
                <w:b/>
                <w:bCs/>
                <w:color w:val="FF0000"/>
                <w:sz w:val="24"/>
                <w:szCs w:val="24"/>
              </w:rPr>
            </w:pPr>
            <w:r w:rsidRPr="00CF7B65">
              <w:rPr>
                <w:rFonts w:ascii="HP Simplified" w:hAnsi="HP Simplified"/>
                <w:b/>
                <w:bCs/>
                <w:color w:val="FF0000"/>
                <w:sz w:val="24"/>
                <w:szCs w:val="24"/>
              </w:rPr>
              <w:t>Herrerillo común</w:t>
            </w:r>
          </w:p>
        </w:tc>
        <w:tc>
          <w:tcPr>
            <w:tcW w:w="4530" w:type="dxa"/>
          </w:tcPr>
          <w:p w14:paraId="3F05D2D6" w14:textId="77777777" w:rsidR="00CF7B65" w:rsidRPr="00CF7B65" w:rsidRDefault="00CF7B65" w:rsidP="00FB2F72">
            <w:pPr>
              <w:rPr>
                <w:rFonts w:ascii="HP Simplified" w:hAnsi="HP Simplified"/>
                <w:b/>
                <w:bCs/>
                <w:i/>
                <w:color w:val="FF0000"/>
                <w:sz w:val="24"/>
                <w:szCs w:val="24"/>
              </w:rPr>
            </w:pPr>
            <w:proofErr w:type="spellStart"/>
            <w:r w:rsidRPr="00CF7B65">
              <w:rPr>
                <w:rFonts w:ascii="HP Simplified" w:hAnsi="HP Simplified"/>
                <w:b/>
                <w:bCs/>
                <w:i/>
                <w:color w:val="FF0000"/>
                <w:sz w:val="24"/>
                <w:szCs w:val="24"/>
              </w:rPr>
              <w:t>Cyanistes</w:t>
            </w:r>
            <w:proofErr w:type="spellEnd"/>
            <w:r w:rsidRPr="00CF7B65">
              <w:rPr>
                <w:rFonts w:ascii="HP Simplified" w:hAnsi="HP Simplified"/>
                <w:b/>
                <w:bCs/>
                <w:i/>
                <w:color w:val="FF0000"/>
                <w:sz w:val="24"/>
                <w:szCs w:val="24"/>
              </w:rPr>
              <w:t xml:space="preserve"> </w:t>
            </w:r>
            <w:proofErr w:type="spellStart"/>
            <w:r w:rsidRPr="00CF7B65">
              <w:rPr>
                <w:rFonts w:ascii="HP Simplified" w:hAnsi="HP Simplified"/>
                <w:b/>
                <w:bCs/>
                <w:i/>
                <w:color w:val="FF0000"/>
                <w:sz w:val="24"/>
                <w:szCs w:val="24"/>
              </w:rPr>
              <w:t>caeruleus</w:t>
            </w:r>
            <w:proofErr w:type="spellEnd"/>
          </w:p>
        </w:tc>
      </w:tr>
      <w:tr w:rsidR="00CF7B65" w:rsidRPr="00B90587" w14:paraId="0EF0668E" w14:textId="77777777" w:rsidTr="00FB2F72">
        <w:tc>
          <w:tcPr>
            <w:tcW w:w="4530" w:type="dxa"/>
          </w:tcPr>
          <w:p w14:paraId="18ADC0ED" w14:textId="77777777" w:rsidR="00CF7B65" w:rsidRPr="00CF7B65" w:rsidRDefault="00CF7B65" w:rsidP="00FB2F72">
            <w:pPr>
              <w:jc w:val="right"/>
              <w:rPr>
                <w:rFonts w:ascii="HP Simplified" w:hAnsi="HP Simplified"/>
                <w:b/>
                <w:bCs/>
                <w:color w:val="FF0000"/>
                <w:sz w:val="24"/>
                <w:szCs w:val="24"/>
              </w:rPr>
            </w:pPr>
            <w:r w:rsidRPr="00CF7B65">
              <w:rPr>
                <w:rFonts w:ascii="HP Simplified" w:hAnsi="HP Simplified"/>
                <w:b/>
                <w:bCs/>
                <w:color w:val="FF0000"/>
                <w:sz w:val="24"/>
                <w:szCs w:val="24"/>
              </w:rPr>
              <w:lastRenderedPageBreak/>
              <w:t xml:space="preserve">Carbonero </w:t>
            </w:r>
            <w:proofErr w:type="spellStart"/>
            <w:r w:rsidRPr="00CF7B65">
              <w:rPr>
                <w:rFonts w:ascii="HP Simplified" w:hAnsi="HP Simplified"/>
                <w:b/>
                <w:bCs/>
                <w:color w:val="FF0000"/>
                <w:sz w:val="24"/>
                <w:szCs w:val="24"/>
              </w:rPr>
              <w:t>garrapinos</w:t>
            </w:r>
            <w:proofErr w:type="spellEnd"/>
          </w:p>
        </w:tc>
        <w:tc>
          <w:tcPr>
            <w:tcW w:w="4530" w:type="dxa"/>
          </w:tcPr>
          <w:p w14:paraId="5CCF11F2" w14:textId="77777777" w:rsidR="00CF7B65" w:rsidRPr="00CF7B65" w:rsidRDefault="00CF7B65" w:rsidP="00FB2F72">
            <w:pPr>
              <w:rPr>
                <w:rFonts w:ascii="HP Simplified" w:hAnsi="HP Simplified"/>
                <w:b/>
                <w:bCs/>
                <w:i/>
                <w:color w:val="FF0000"/>
                <w:sz w:val="24"/>
                <w:szCs w:val="24"/>
              </w:rPr>
            </w:pPr>
            <w:proofErr w:type="spellStart"/>
            <w:r w:rsidRPr="00CF7B65">
              <w:rPr>
                <w:rFonts w:ascii="HP Simplified" w:hAnsi="HP Simplified"/>
                <w:b/>
                <w:bCs/>
                <w:i/>
                <w:color w:val="FF0000"/>
                <w:sz w:val="24"/>
                <w:szCs w:val="24"/>
              </w:rPr>
              <w:t>Periparus</w:t>
            </w:r>
            <w:proofErr w:type="spellEnd"/>
            <w:r w:rsidRPr="00CF7B65">
              <w:rPr>
                <w:rFonts w:ascii="HP Simplified" w:hAnsi="HP Simplified"/>
                <w:b/>
                <w:bCs/>
                <w:i/>
                <w:color w:val="FF0000"/>
                <w:sz w:val="24"/>
                <w:szCs w:val="24"/>
              </w:rPr>
              <w:t xml:space="preserve"> </w:t>
            </w:r>
            <w:proofErr w:type="spellStart"/>
            <w:r w:rsidRPr="00CF7B65">
              <w:rPr>
                <w:rFonts w:ascii="HP Simplified" w:hAnsi="HP Simplified"/>
                <w:b/>
                <w:bCs/>
                <w:i/>
                <w:color w:val="FF0000"/>
                <w:sz w:val="24"/>
                <w:szCs w:val="24"/>
              </w:rPr>
              <w:t>ater</w:t>
            </w:r>
            <w:proofErr w:type="spellEnd"/>
          </w:p>
        </w:tc>
      </w:tr>
      <w:tr w:rsidR="00CF7B65" w:rsidRPr="00B90587" w14:paraId="4BF0B498" w14:textId="77777777" w:rsidTr="00FB2F72">
        <w:tc>
          <w:tcPr>
            <w:tcW w:w="4530" w:type="dxa"/>
          </w:tcPr>
          <w:p w14:paraId="379B0FCE" w14:textId="77777777" w:rsidR="00CF7B65" w:rsidRPr="00CF7B65" w:rsidRDefault="00CF7B65" w:rsidP="00FB2F72">
            <w:pPr>
              <w:jc w:val="right"/>
              <w:rPr>
                <w:rFonts w:ascii="HP Simplified" w:hAnsi="HP Simplified"/>
                <w:b/>
                <w:bCs/>
                <w:color w:val="FF0000"/>
                <w:sz w:val="24"/>
                <w:szCs w:val="24"/>
              </w:rPr>
            </w:pPr>
            <w:proofErr w:type="spellStart"/>
            <w:r w:rsidRPr="00CF7B65">
              <w:rPr>
                <w:rFonts w:ascii="HP Simplified" w:hAnsi="HP Simplified"/>
                <w:b/>
                <w:bCs/>
                <w:color w:val="FF0000"/>
                <w:sz w:val="24"/>
                <w:szCs w:val="24"/>
              </w:rPr>
              <w:t>Hererillo</w:t>
            </w:r>
            <w:proofErr w:type="spellEnd"/>
            <w:r w:rsidRPr="00CF7B65">
              <w:rPr>
                <w:rFonts w:ascii="HP Simplified" w:hAnsi="HP Simplified"/>
                <w:b/>
                <w:bCs/>
                <w:color w:val="FF0000"/>
                <w:sz w:val="24"/>
                <w:szCs w:val="24"/>
              </w:rPr>
              <w:t xml:space="preserve"> capuchino</w:t>
            </w:r>
          </w:p>
        </w:tc>
        <w:tc>
          <w:tcPr>
            <w:tcW w:w="4530" w:type="dxa"/>
          </w:tcPr>
          <w:p w14:paraId="52BA30D8" w14:textId="77777777" w:rsidR="00CF7B65" w:rsidRPr="00CF7B65" w:rsidRDefault="00CF7B65" w:rsidP="00FB2F72">
            <w:pPr>
              <w:rPr>
                <w:rFonts w:ascii="HP Simplified" w:hAnsi="HP Simplified"/>
                <w:b/>
                <w:bCs/>
                <w:i/>
                <w:color w:val="FF0000"/>
                <w:sz w:val="24"/>
                <w:szCs w:val="24"/>
              </w:rPr>
            </w:pPr>
            <w:proofErr w:type="spellStart"/>
            <w:r w:rsidRPr="00CF7B65">
              <w:rPr>
                <w:rFonts w:ascii="HP Simplified" w:hAnsi="HP Simplified"/>
                <w:b/>
                <w:bCs/>
                <w:i/>
                <w:color w:val="FF0000"/>
                <w:sz w:val="24"/>
                <w:szCs w:val="24"/>
              </w:rPr>
              <w:t>Lophophanes</w:t>
            </w:r>
            <w:proofErr w:type="spellEnd"/>
            <w:r w:rsidRPr="00CF7B65">
              <w:rPr>
                <w:rFonts w:ascii="HP Simplified" w:hAnsi="HP Simplified"/>
                <w:b/>
                <w:bCs/>
                <w:i/>
                <w:color w:val="FF0000"/>
                <w:sz w:val="24"/>
                <w:szCs w:val="24"/>
              </w:rPr>
              <w:t xml:space="preserve"> </w:t>
            </w:r>
            <w:proofErr w:type="spellStart"/>
            <w:r w:rsidRPr="00CF7B65">
              <w:rPr>
                <w:rFonts w:ascii="HP Simplified" w:hAnsi="HP Simplified"/>
                <w:b/>
                <w:bCs/>
                <w:i/>
                <w:color w:val="FF0000"/>
                <w:sz w:val="24"/>
                <w:szCs w:val="24"/>
              </w:rPr>
              <w:t>cristatus</w:t>
            </w:r>
            <w:proofErr w:type="spellEnd"/>
          </w:p>
        </w:tc>
      </w:tr>
      <w:tr w:rsidR="00CF7B65" w:rsidRPr="00B90587" w14:paraId="5F5E9E78" w14:textId="77777777" w:rsidTr="00FB2F72">
        <w:tc>
          <w:tcPr>
            <w:tcW w:w="4530" w:type="dxa"/>
          </w:tcPr>
          <w:p w14:paraId="6C4D1B29" w14:textId="77777777" w:rsidR="00CF7B65" w:rsidRPr="00CF7B65" w:rsidRDefault="00CF7B65" w:rsidP="00FB2F72">
            <w:pPr>
              <w:jc w:val="right"/>
              <w:rPr>
                <w:rFonts w:ascii="HP Simplified" w:hAnsi="HP Simplified"/>
                <w:b/>
                <w:bCs/>
                <w:color w:val="FF0000"/>
                <w:sz w:val="24"/>
                <w:szCs w:val="24"/>
              </w:rPr>
            </w:pPr>
            <w:r w:rsidRPr="00CF7B65">
              <w:rPr>
                <w:rFonts w:ascii="HP Simplified" w:hAnsi="HP Simplified"/>
                <w:b/>
                <w:bCs/>
                <w:color w:val="FF0000"/>
                <w:sz w:val="24"/>
                <w:szCs w:val="24"/>
              </w:rPr>
              <w:t>Reyezuelo listado</w:t>
            </w:r>
          </w:p>
        </w:tc>
        <w:tc>
          <w:tcPr>
            <w:tcW w:w="4530" w:type="dxa"/>
          </w:tcPr>
          <w:p w14:paraId="6517DBF8" w14:textId="77777777" w:rsidR="00CF7B65" w:rsidRPr="00CF7B65" w:rsidRDefault="00CF7B65" w:rsidP="00FB2F72">
            <w:pPr>
              <w:rPr>
                <w:rFonts w:ascii="HP Simplified" w:hAnsi="HP Simplified"/>
                <w:b/>
                <w:bCs/>
                <w:i/>
                <w:color w:val="FF0000"/>
                <w:sz w:val="24"/>
                <w:szCs w:val="24"/>
              </w:rPr>
            </w:pPr>
            <w:r w:rsidRPr="00CF7B65">
              <w:rPr>
                <w:rFonts w:ascii="HP Simplified" w:hAnsi="HP Simplified"/>
                <w:b/>
                <w:bCs/>
                <w:i/>
                <w:color w:val="FF0000"/>
                <w:sz w:val="24"/>
                <w:szCs w:val="24"/>
              </w:rPr>
              <w:t xml:space="preserve">Regulus </w:t>
            </w:r>
            <w:proofErr w:type="spellStart"/>
            <w:r w:rsidRPr="00CF7B65">
              <w:rPr>
                <w:rFonts w:ascii="HP Simplified" w:hAnsi="HP Simplified"/>
                <w:b/>
                <w:bCs/>
                <w:i/>
                <w:color w:val="FF0000"/>
                <w:sz w:val="24"/>
                <w:szCs w:val="24"/>
              </w:rPr>
              <w:t>ingicapilla</w:t>
            </w:r>
            <w:proofErr w:type="spellEnd"/>
          </w:p>
        </w:tc>
      </w:tr>
      <w:tr w:rsidR="00CF7B65" w:rsidRPr="00B90587" w14:paraId="60B6117E" w14:textId="77777777" w:rsidTr="00FB2F72">
        <w:tc>
          <w:tcPr>
            <w:tcW w:w="4530" w:type="dxa"/>
          </w:tcPr>
          <w:p w14:paraId="4BF25894" w14:textId="77777777" w:rsidR="00CF7B65" w:rsidRPr="00CF7B65" w:rsidRDefault="00CF7B65" w:rsidP="00FB2F72">
            <w:pPr>
              <w:jc w:val="right"/>
              <w:rPr>
                <w:rFonts w:ascii="HP Simplified" w:hAnsi="HP Simplified"/>
                <w:b/>
                <w:bCs/>
                <w:color w:val="FF0000"/>
                <w:sz w:val="24"/>
                <w:szCs w:val="24"/>
              </w:rPr>
            </w:pPr>
            <w:r w:rsidRPr="00CF7B65">
              <w:rPr>
                <w:rFonts w:ascii="HP Simplified" w:hAnsi="HP Simplified"/>
                <w:b/>
                <w:bCs/>
                <w:color w:val="FF0000"/>
                <w:sz w:val="24"/>
                <w:szCs w:val="24"/>
              </w:rPr>
              <w:t>Agateador europeo</w:t>
            </w:r>
          </w:p>
        </w:tc>
        <w:tc>
          <w:tcPr>
            <w:tcW w:w="4530" w:type="dxa"/>
          </w:tcPr>
          <w:p w14:paraId="2B3D10B1" w14:textId="77777777" w:rsidR="00CF7B65" w:rsidRPr="00CF7B65" w:rsidRDefault="00CF7B65" w:rsidP="00FB2F72">
            <w:pPr>
              <w:rPr>
                <w:rFonts w:ascii="HP Simplified" w:hAnsi="HP Simplified"/>
                <w:b/>
                <w:bCs/>
                <w:i/>
                <w:color w:val="FF0000"/>
                <w:sz w:val="24"/>
                <w:szCs w:val="24"/>
              </w:rPr>
            </w:pPr>
            <w:proofErr w:type="spellStart"/>
            <w:r w:rsidRPr="00CF7B65">
              <w:rPr>
                <w:rFonts w:ascii="HP Simplified" w:hAnsi="HP Simplified"/>
                <w:b/>
                <w:bCs/>
                <w:i/>
                <w:color w:val="FF0000"/>
                <w:sz w:val="24"/>
                <w:szCs w:val="24"/>
              </w:rPr>
              <w:t>Certhia</w:t>
            </w:r>
            <w:proofErr w:type="spellEnd"/>
            <w:r w:rsidRPr="00CF7B65">
              <w:rPr>
                <w:rFonts w:ascii="HP Simplified" w:hAnsi="HP Simplified"/>
                <w:b/>
                <w:bCs/>
                <w:i/>
                <w:color w:val="FF0000"/>
                <w:sz w:val="24"/>
                <w:szCs w:val="24"/>
              </w:rPr>
              <w:t xml:space="preserve"> </w:t>
            </w:r>
            <w:proofErr w:type="spellStart"/>
            <w:r w:rsidRPr="00CF7B65">
              <w:rPr>
                <w:rFonts w:ascii="HP Simplified" w:hAnsi="HP Simplified"/>
                <w:b/>
                <w:bCs/>
                <w:i/>
                <w:color w:val="FF0000"/>
                <w:sz w:val="24"/>
                <w:szCs w:val="24"/>
              </w:rPr>
              <w:t>brachydactyla</w:t>
            </w:r>
            <w:proofErr w:type="spellEnd"/>
          </w:p>
        </w:tc>
      </w:tr>
      <w:tr w:rsidR="00CF7B65" w:rsidRPr="00B90587" w14:paraId="28182960" w14:textId="77777777" w:rsidTr="00FB2F72">
        <w:tc>
          <w:tcPr>
            <w:tcW w:w="4530" w:type="dxa"/>
          </w:tcPr>
          <w:p w14:paraId="43C9FBA5" w14:textId="77777777" w:rsidR="00CF7B65" w:rsidRPr="00CF7B65" w:rsidRDefault="00CF7B65" w:rsidP="00FB2F72">
            <w:pPr>
              <w:jc w:val="right"/>
              <w:rPr>
                <w:rFonts w:ascii="HP Simplified" w:hAnsi="HP Simplified"/>
                <w:b/>
                <w:bCs/>
                <w:color w:val="FF0000"/>
                <w:sz w:val="24"/>
                <w:szCs w:val="24"/>
              </w:rPr>
            </w:pPr>
            <w:r w:rsidRPr="00CF7B65">
              <w:rPr>
                <w:rFonts w:ascii="HP Simplified" w:hAnsi="HP Simplified"/>
                <w:b/>
                <w:bCs/>
                <w:color w:val="FF0000"/>
                <w:sz w:val="24"/>
                <w:szCs w:val="24"/>
              </w:rPr>
              <w:t>Pico picapinos</w:t>
            </w:r>
          </w:p>
        </w:tc>
        <w:tc>
          <w:tcPr>
            <w:tcW w:w="4530" w:type="dxa"/>
          </w:tcPr>
          <w:p w14:paraId="36C7BFDC" w14:textId="77777777" w:rsidR="00CF7B65" w:rsidRPr="00CF7B65" w:rsidRDefault="00CF7B65" w:rsidP="00FB2F72">
            <w:pPr>
              <w:rPr>
                <w:rFonts w:ascii="HP Simplified" w:hAnsi="HP Simplified"/>
                <w:b/>
                <w:bCs/>
                <w:i/>
                <w:color w:val="FF0000"/>
                <w:sz w:val="24"/>
                <w:szCs w:val="24"/>
              </w:rPr>
            </w:pPr>
            <w:proofErr w:type="spellStart"/>
            <w:r w:rsidRPr="00CF7B65">
              <w:rPr>
                <w:rFonts w:ascii="HP Simplified" w:hAnsi="HP Simplified"/>
                <w:b/>
                <w:bCs/>
                <w:i/>
                <w:color w:val="FF0000"/>
                <w:sz w:val="24"/>
                <w:szCs w:val="24"/>
              </w:rPr>
              <w:t>Dendrocopos</w:t>
            </w:r>
            <w:proofErr w:type="spellEnd"/>
            <w:r w:rsidRPr="00CF7B65">
              <w:rPr>
                <w:rFonts w:ascii="HP Simplified" w:hAnsi="HP Simplified"/>
                <w:b/>
                <w:bCs/>
                <w:i/>
                <w:color w:val="FF0000"/>
                <w:sz w:val="24"/>
                <w:szCs w:val="24"/>
              </w:rPr>
              <w:t xml:space="preserve"> </w:t>
            </w:r>
            <w:proofErr w:type="spellStart"/>
            <w:r w:rsidRPr="00CF7B65">
              <w:rPr>
                <w:rFonts w:ascii="HP Simplified" w:hAnsi="HP Simplified"/>
                <w:b/>
                <w:bCs/>
                <w:i/>
                <w:color w:val="FF0000"/>
                <w:sz w:val="24"/>
                <w:szCs w:val="24"/>
              </w:rPr>
              <w:t>major</w:t>
            </w:r>
            <w:proofErr w:type="spellEnd"/>
          </w:p>
        </w:tc>
      </w:tr>
      <w:tr w:rsidR="00CF7B65" w:rsidRPr="00B90587" w14:paraId="3347FC97" w14:textId="77777777" w:rsidTr="00FB2F72">
        <w:tc>
          <w:tcPr>
            <w:tcW w:w="4530" w:type="dxa"/>
          </w:tcPr>
          <w:p w14:paraId="41F8022B" w14:textId="77777777" w:rsidR="00CF7B65" w:rsidRPr="00CF7B65" w:rsidRDefault="00CF7B65" w:rsidP="00FB2F72">
            <w:pPr>
              <w:jc w:val="right"/>
              <w:rPr>
                <w:rFonts w:ascii="HP Simplified" w:hAnsi="HP Simplified"/>
                <w:b/>
                <w:bCs/>
                <w:color w:val="FF0000"/>
                <w:sz w:val="24"/>
                <w:szCs w:val="24"/>
              </w:rPr>
            </w:pPr>
            <w:r w:rsidRPr="00CF7B65">
              <w:rPr>
                <w:rFonts w:ascii="HP Simplified" w:hAnsi="HP Simplified"/>
                <w:b/>
                <w:bCs/>
                <w:color w:val="FF0000"/>
                <w:sz w:val="24"/>
                <w:szCs w:val="24"/>
              </w:rPr>
              <w:t>Trepador azul</w:t>
            </w:r>
          </w:p>
        </w:tc>
        <w:tc>
          <w:tcPr>
            <w:tcW w:w="4530" w:type="dxa"/>
          </w:tcPr>
          <w:p w14:paraId="62781199" w14:textId="77777777" w:rsidR="00CF7B65" w:rsidRPr="00CF7B65" w:rsidRDefault="00CF7B65" w:rsidP="00FB2F72">
            <w:pPr>
              <w:rPr>
                <w:rFonts w:ascii="HP Simplified" w:hAnsi="HP Simplified"/>
                <w:b/>
                <w:bCs/>
                <w:i/>
                <w:color w:val="FF0000"/>
                <w:sz w:val="24"/>
                <w:szCs w:val="24"/>
              </w:rPr>
            </w:pPr>
            <w:proofErr w:type="spellStart"/>
            <w:r w:rsidRPr="00CF7B65">
              <w:rPr>
                <w:rFonts w:ascii="HP Simplified" w:hAnsi="HP Simplified"/>
                <w:b/>
                <w:bCs/>
                <w:i/>
                <w:color w:val="FF0000"/>
                <w:sz w:val="24"/>
                <w:szCs w:val="24"/>
              </w:rPr>
              <w:t>Sitta</w:t>
            </w:r>
            <w:proofErr w:type="spellEnd"/>
            <w:r w:rsidRPr="00CF7B65">
              <w:rPr>
                <w:rFonts w:ascii="HP Simplified" w:hAnsi="HP Simplified"/>
                <w:b/>
                <w:bCs/>
                <w:i/>
                <w:color w:val="FF0000"/>
                <w:sz w:val="24"/>
                <w:szCs w:val="24"/>
              </w:rPr>
              <w:t xml:space="preserve"> </w:t>
            </w:r>
            <w:proofErr w:type="spellStart"/>
            <w:r w:rsidRPr="00CF7B65">
              <w:rPr>
                <w:rFonts w:ascii="HP Simplified" w:hAnsi="HP Simplified"/>
                <w:b/>
                <w:bCs/>
                <w:i/>
                <w:color w:val="FF0000"/>
                <w:sz w:val="24"/>
                <w:szCs w:val="24"/>
              </w:rPr>
              <w:t>europaea</w:t>
            </w:r>
            <w:proofErr w:type="spellEnd"/>
          </w:p>
        </w:tc>
      </w:tr>
      <w:tr w:rsidR="00CF7B65" w:rsidRPr="00B90587" w14:paraId="7A0B87F5" w14:textId="77777777" w:rsidTr="00FB2F72">
        <w:tc>
          <w:tcPr>
            <w:tcW w:w="4530" w:type="dxa"/>
          </w:tcPr>
          <w:p w14:paraId="6BB1F6CF" w14:textId="77777777" w:rsidR="00CF7B65" w:rsidRPr="00CF7B65" w:rsidRDefault="00CF7B65" w:rsidP="00FB2F72">
            <w:pPr>
              <w:jc w:val="right"/>
              <w:rPr>
                <w:rFonts w:ascii="HP Simplified" w:hAnsi="HP Simplified"/>
                <w:b/>
                <w:bCs/>
                <w:color w:val="FF0000"/>
                <w:sz w:val="24"/>
                <w:szCs w:val="24"/>
              </w:rPr>
            </w:pPr>
            <w:r w:rsidRPr="00CF7B65">
              <w:rPr>
                <w:rFonts w:ascii="HP Simplified" w:hAnsi="HP Simplified"/>
                <w:b/>
                <w:bCs/>
                <w:color w:val="FF0000"/>
                <w:sz w:val="24"/>
                <w:szCs w:val="24"/>
              </w:rPr>
              <w:t>Jilguero europeo</w:t>
            </w:r>
          </w:p>
        </w:tc>
        <w:tc>
          <w:tcPr>
            <w:tcW w:w="4530" w:type="dxa"/>
          </w:tcPr>
          <w:p w14:paraId="255647C1" w14:textId="77777777" w:rsidR="00CF7B65" w:rsidRPr="00CF7B65" w:rsidRDefault="00CF7B65" w:rsidP="00FB2F72">
            <w:pPr>
              <w:rPr>
                <w:rFonts w:ascii="HP Simplified" w:hAnsi="HP Simplified"/>
                <w:b/>
                <w:bCs/>
                <w:i/>
                <w:color w:val="FF0000"/>
                <w:sz w:val="24"/>
                <w:szCs w:val="24"/>
              </w:rPr>
            </w:pPr>
            <w:proofErr w:type="spellStart"/>
            <w:r w:rsidRPr="00CF7B65">
              <w:rPr>
                <w:rFonts w:ascii="HP Simplified" w:hAnsi="HP Simplified"/>
                <w:b/>
                <w:bCs/>
                <w:i/>
                <w:color w:val="FF0000"/>
                <w:sz w:val="24"/>
                <w:szCs w:val="24"/>
              </w:rPr>
              <w:t>Carduelis</w:t>
            </w:r>
            <w:proofErr w:type="spellEnd"/>
            <w:r w:rsidRPr="00CF7B65">
              <w:rPr>
                <w:rFonts w:ascii="HP Simplified" w:hAnsi="HP Simplified"/>
                <w:b/>
                <w:bCs/>
                <w:i/>
                <w:color w:val="FF0000"/>
                <w:sz w:val="24"/>
                <w:szCs w:val="24"/>
              </w:rPr>
              <w:t xml:space="preserve"> </w:t>
            </w:r>
            <w:proofErr w:type="spellStart"/>
            <w:r w:rsidRPr="00CF7B65">
              <w:rPr>
                <w:rFonts w:ascii="HP Simplified" w:hAnsi="HP Simplified"/>
                <w:b/>
                <w:bCs/>
                <w:i/>
                <w:color w:val="FF0000"/>
                <w:sz w:val="24"/>
                <w:szCs w:val="24"/>
              </w:rPr>
              <w:t>carduelis</w:t>
            </w:r>
            <w:proofErr w:type="spellEnd"/>
          </w:p>
        </w:tc>
      </w:tr>
      <w:tr w:rsidR="00CF7B65" w:rsidRPr="00B90587" w14:paraId="1F01D7C7" w14:textId="77777777" w:rsidTr="00FB2F72">
        <w:tc>
          <w:tcPr>
            <w:tcW w:w="4530" w:type="dxa"/>
          </w:tcPr>
          <w:p w14:paraId="276BC1D5" w14:textId="77777777" w:rsidR="00CF7B65" w:rsidRPr="00CF7B65" w:rsidRDefault="00CF7B65" w:rsidP="00FB2F72">
            <w:pPr>
              <w:jc w:val="right"/>
              <w:rPr>
                <w:rFonts w:ascii="HP Simplified" w:hAnsi="HP Simplified"/>
                <w:b/>
                <w:bCs/>
                <w:color w:val="FF0000"/>
                <w:sz w:val="24"/>
                <w:szCs w:val="24"/>
              </w:rPr>
            </w:pPr>
            <w:r w:rsidRPr="00CF7B65">
              <w:rPr>
                <w:rFonts w:ascii="HP Simplified" w:hAnsi="HP Simplified"/>
                <w:b/>
                <w:bCs/>
                <w:color w:val="FF0000"/>
                <w:sz w:val="24"/>
                <w:szCs w:val="24"/>
              </w:rPr>
              <w:t>Pardillo común</w:t>
            </w:r>
          </w:p>
        </w:tc>
        <w:tc>
          <w:tcPr>
            <w:tcW w:w="4530" w:type="dxa"/>
          </w:tcPr>
          <w:p w14:paraId="6BF7DDB8" w14:textId="77777777" w:rsidR="00CF7B65" w:rsidRPr="00CF7B65" w:rsidRDefault="00CF7B65" w:rsidP="00FB2F72">
            <w:pPr>
              <w:rPr>
                <w:rFonts w:ascii="HP Simplified" w:hAnsi="HP Simplified"/>
                <w:b/>
                <w:bCs/>
                <w:i/>
                <w:color w:val="FF0000"/>
                <w:sz w:val="24"/>
                <w:szCs w:val="24"/>
              </w:rPr>
            </w:pPr>
            <w:r w:rsidRPr="00CF7B65">
              <w:rPr>
                <w:rFonts w:ascii="HP Simplified" w:hAnsi="HP Simplified"/>
                <w:b/>
                <w:bCs/>
                <w:i/>
                <w:color w:val="FF0000"/>
                <w:sz w:val="24"/>
                <w:szCs w:val="24"/>
              </w:rPr>
              <w:t xml:space="preserve">Linaria </w:t>
            </w:r>
            <w:proofErr w:type="spellStart"/>
            <w:r w:rsidRPr="00CF7B65">
              <w:rPr>
                <w:rFonts w:ascii="HP Simplified" w:hAnsi="HP Simplified"/>
                <w:b/>
                <w:bCs/>
                <w:i/>
                <w:color w:val="FF0000"/>
                <w:sz w:val="24"/>
                <w:szCs w:val="24"/>
              </w:rPr>
              <w:t>cannabina</w:t>
            </w:r>
            <w:proofErr w:type="spellEnd"/>
          </w:p>
        </w:tc>
      </w:tr>
      <w:tr w:rsidR="00CF7B65" w:rsidRPr="00B90587" w14:paraId="7392E00E" w14:textId="77777777" w:rsidTr="00FB2F72">
        <w:tc>
          <w:tcPr>
            <w:tcW w:w="4530" w:type="dxa"/>
          </w:tcPr>
          <w:p w14:paraId="24BFB18E" w14:textId="77777777" w:rsidR="00CF7B65" w:rsidRPr="00CF7B65" w:rsidRDefault="00CF7B65" w:rsidP="00FB2F72">
            <w:pPr>
              <w:jc w:val="right"/>
              <w:rPr>
                <w:rFonts w:ascii="HP Simplified" w:hAnsi="HP Simplified"/>
                <w:b/>
                <w:bCs/>
                <w:color w:val="FF0000"/>
                <w:sz w:val="24"/>
                <w:szCs w:val="24"/>
              </w:rPr>
            </w:pPr>
            <w:r w:rsidRPr="00CF7B65">
              <w:rPr>
                <w:rFonts w:ascii="HP Simplified" w:hAnsi="HP Simplified"/>
                <w:b/>
                <w:bCs/>
                <w:color w:val="FF0000"/>
                <w:sz w:val="24"/>
                <w:szCs w:val="24"/>
              </w:rPr>
              <w:t>Pinzón vulgar</w:t>
            </w:r>
          </w:p>
        </w:tc>
        <w:tc>
          <w:tcPr>
            <w:tcW w:w="4530" w:type="dxa"/>
          </w:tcPr>
          <w:p w14:paraId="690B5A44" w14:textId="77777777" w:rsidR="00CF7B65" w:rsidRPr="00CF7B65" w:rsidRDefault="00CF7B65" w:rsidP="00FB2F72">
            <w:pPr>
              <w:rPr>
                <w:rFonts w:ascii="HP Simplified" w:hAnsi="HP Simplified"/>
                <w:b/>
                <w:bCs/>
                <w:i/>
                <w:color w:val="FF0000"/>
                <w:sz w:val="24"/>
                <w:szCs w:val="24"/>
              </w:rPr>
            </w:pPr>
            <w:proofErr w:type="spellStart"/>
            <w:r w:rsidRPr="00CF7B65">
              <w:rPr>
                <w:rFonts w:ascii="HP Simplified" w:hAnsi="HP Simplified"/>
                <w:b/>
                <w:bCs/>
                <w:i/>
                <w:color w:val="FF0000"/>
                <w:sz w:val="24"/>
                <w:szCs w:val="24"/>
              </w:rPr>
              <w:t>Fringilla</w:t>
            </w:r>
            <w:proofErr w:type="spellEnd"/>
            <w:r w:rsidRPr="00CF7B65">
              <w:rPr>
                <w:rFonts w:ascii="HP Simplified" w:hAnsi="HP Simplified"/>
                <w:b/>
                <w:bCs/>
                <w:i/>
                <w:color w:val="FF0000"/>
                <w:sz w:val="24"/>
                <w:szCs w:val="24"/>
              </w:rPr>
              <w:t xml:space="preserve"> </w:t>
            </w:r>
            <w:proofErr w:type="spellStart"/>
            <w:r w:rsidRPr="00CF7B65">
              <w:rPr>
                <w:rFonts w:ascii="HP Simplified" w:hAnsi="HP Simplified"/>
                <w:b/>
                <w:bCs/>
                <w:i/>
                <w:color w:val="FF0000"/>
                <w:sz w:val="24"/>
                <w:szCs w:val="24"/>
              </w:rPr>
              <w:t>coelebs</w:t>
            </w:r>
            <w:proofErr w:type="spellEnd"/>
          </w:p>
        </w:tc>
      </w:tr>
      <w:tr w:rsidR="00CF7B65" w:rsidRPr="00B90587" w14:paraId="4135026D" w14:textId="77777777" w:rsidTr="00FB2F72">
        <w:tc>
          <w:tcPr>
            <w:tcW w:w="4530" w:type="dxa"/>
          </w:tcPr>
          <w:p w14:paraId="64AA74DE" w14:textId="77777777" w:rsidR="00CF7B65" w:rsidRPr="00CF7B65" w:rsidRDefault="00CF7B65" w:rsidP="00FB2F72">
            <w:pPr>
              <w:jc w:val="right"/>
              <w:rPr>
                <w:rFonts w:ascii="HP Simplified" w:hAnsi="HP Simplified"/>
                <w:b/>
                <w:bCs/>
                <w:color w:val="FF0000"/>
                <w:sz w:val="24"/>
                <w:szCs w:val="24"/>
              </w:rPr>
            </w:pPr>
            <w:r w:rsidRPr="00CF7B65">
              <w:rPr>
                <w:rFonts w:ascii="HP Simplified" w:hAnsi="HP Simplified"/>
                <w:b/>
                <w:bCs/>
                <w:color w:val="FF0000"/>
                <w:sz w:val="24"/>
                <w:szCs w:val="24"/>
              </w:rPr>
              <w:t>Piquituerto</w:t>
            </w:r>
          </w:p>
        </w:tc>
        <w:tc>
          <w:tcPr>
            <w:tcW w:w="4530" w:type="dxa"/>
          </w:tcPr>
          <w:p w14:paraId="7A52452F" w14:textId="77777777" w:rsidR="00CF7B65" w:rsidRPr="00CF7B65" w:rsidRDefault="00CF7B65" w:rsidP="00FB2F72">
            <w:pPr>
              <w:rPr>
                <w:rFonts w:ascii="HP Simplified" w:hAnsi="HP Simplified"/>
                <w:b/>
                <w:bCs/>
                <w:i/>
                <w:color w:val="FF0000"/>
                <w:sz w:val="24"/>
                <w:szCs w:val="24"/>
              </w:rPr>
            </w:pPr>
            <w:proofErr w:type="spellStart"/>
            <w:r w:rsidRPr="00CF7B65">
              <w:rPr>
                <w:rFonts w:ascii="HP Simplified" w:hAnsi="HP Simplified"/>
                <w:b/>
                <w:bCs/>
                <w:i/>
                <w:color w:val="FF0000"/>
                <w:sz w:val="24"/>
                <w:szCs w:val="24"/>
              </w:rPr>
              <w:t>Loxia</w:t>
            </w:r>
            <w:proofErr w:type="spellEnd"/>
            <w:r w:rsidRPr="00CF7B65">
              <w:rPr>
                <w:rFonts w:ascii="HP Simplified" w:hAnsi="HP Simplified"/>
                <w:b/>
                <w:bCs/>
                <w:i/>
                <w:color w:val="FF0000"/>
                <w:sz w:val="24"/>
                <w:szCs w:val="24"/>
              </w:rPr>
              <w:t xml:space="preserve"> </w:t>
            </w:r>
            <w:proofErr w:type="spellStart"/>
            <w:r w:rsidRPr="00CF7B65">
              <w:rPr>
                <w:rFonts w:ascii="HP Simplified" w:hAnsi="HP Simplified"/>
                <w:b/>
                <w:bCs/>
                <w:i/>
                <w:color w:val="FF0000"/>
                <w:sz w:val="24"/>
                <w:szCs w:val="24"/>
              </w:rPr>
              <w:t>curvirostra</w:t>
            </w:r>
            <w:proofErr w:type="spellEnd"/>
          </w:p>
        </w:tc>
      </w:tr>
      <w:tr w:rsidR="00CF7B65" w:rsidRPr="00B90587" w14:paraId="2787FED1" w14:textId="77777777" w:rsidTr="00FB2F72">
        <w:tc>
          <w:tcPr>
            <w:tcW w:w="4530" w:type="dxa"/>
          </w:tcPr>
          <w:p w14:paraId="29AAEE3C" w14:textId="77777777" w:rsidR="00CF7B65" w:rsidRPr="00CF7B65" w:rsidRDefault="00CF7B65" w:rsidP="00FB2F72">
            <w:pPr>
              <w:jc w:val="right"/>
              <w:rPr>
                <w:rFonts w:ascii="HP Simplified" w:hAnsi="HP Simplified"/>
                <w:b/>
                <w:bCs/>
                <w:color w:val="FF0000"/>
                <w:sz w:val="24"/>
                <w:szCs w:val="24"/>
              </w:rPr>
            </w:pPr>
            <w:r w:rsidRPr="00CF7B65">
              <w:rPr>
                <w:rFonts w:ascii="HP Simplified" w:hAnsi="HP Simplified"/>
                <w:b/>
                <w:bCs/>
                <w:color w:val="FF0000"/>
                <w:sz w:val="24"/>
                <w:szCs w:val="24"/>
              </w:rPr>
              <w:t>Zorzal charlo</w:t>
            </w:r>
          </w:p>
        </w:tc>
        <w:tc>
          <w:tcPr>
            <w:tcW w:w="4530" w:type="dxa"/>
          </w:tcPr>
          <w:p w14:paraId="1D823716" w14:textId="77777777" w:rsidR="00CF7B65" w:rsidRPr="00CF7B65" w:rsidRDefault="00CF7B65" w:rsidP="00FB2F72">
            <w:pPr>
              <w:rPr>
                <w:rFonts w:ascii="HP Simplified" w:hAnsi="HP Simplified"/>
                <w:b/>
                <w:bCs/>
                <w:i/>
                <w:color w:val="FF0000"/>
                <w:sz w:val="24"/>
                <w:szCs w:val="24"/>
              </w:rPr>
            </w:pPr>
            <w:proofErr w:type="spellStart"/>
            <w:r w:rsidRPr="00CF7B65">
              <w:rPr>
                <w:rFonts w:ascii="HP Simplified" w:hAnsi="HP Simplified"/>
                <w:b/>
                <w:bCs/>
                <w:i/>
                <w:color w:val="FF0000"/>
                <w:sz w:val="24"/>
                <w:szCs w:val="24"/>
              </w:rPr>
              <w:t>Turdus</w:t>
            </w:r>
            <w:proofErr w:type="spellEnd"/>
            <w:r w:rsidRPr="00CF7B65">
              <w:rPr>
                <w:rFonts w:ascii="HP Simplified" w:hAnsi="HP Simplified"/>
                <w:b/>
                <w:bCs/>
                <w:i/>
                <w:color w:val="FF0000"/>
                <w:sz w:val="24"/>
                <w:szCs w:val="24"/>
              </w:rPr>
              <w:t xml:space="preserve"> </w:t>
            </w:r>
            <w:proofErr w:type="spellStart"/>
            <w:r w:rsidRPr="00CF7B65">
              <w:rPr>
                <w:rFonts w:ascii="HP Simplified" w:hAnsi="HP Simplified"/>
                <w:b/>
                <w:bCs/>
                <w:i/>
                <w:color w:val="FF0000"/>
                <w:sz w:val="24"/>
                <w:szCs w:val="24"/>
              </w:rPr>
              <w:t>viscivorus</w:t>
            </w:r>
            <w:proofErr w:type="spellEnd"/>
          </w:p>
        </w:tc>
      </w:tr>
    </w:tbl>
    <w:p w14:paraId="1DE0C8C2" w14:textId="77777777" w:rsidR="00D1337B" w:rsidRPr="00D1337B" w:rsidRDefault="00D1337B" w:rsidP="00D1337B">
      <w:pPr>
        <w:spacing w:after="0" w:line="240" w:lineRule="auto"/>
        <w:jc w:val="both"/>
        <w:rPr>
          <w:rFonts w:ascii="HP Simplified" w:hAnsi="HP Simplified"/>
          <w:sz w:val="24"/>
          <w:szCs w:val="24"/>
        </w:rPr>
      </w:pPr>
    </w:p>
    <w:p w14:paraId="53827D50" w14:textId="77777777" w:rsidR="00D1337B" w:rsidRPr="00D1337B" w:rsidRDefault="00D1337B" w:rsidP="00D1337B">
      <w:pPr>
        <w:tabs>
          <w:tab w:val="left" w:pos="1134"/>
        </w:tabs>
        <w:spacing w:after="0" w:line="240" w:lineRule="auto"/>
        <w:ind w:left="1134" w:hanging="1134"/>
        <w:jc w:val="both"/>
        <w:rPr>
          <w:rFonts w:ascii="HP Simplified" w:eastAsia="Source Sans Pro" w:hAnsi="HP Simplified" w:cs="Source Sans Pro"/>
          <w:sz w:val="24"/>
          <w:szCs w:val="24"/>
        </w:rPr>
      </w:pPr>
    </w:p>
    <w:p w14:paraId="500E40CD" w14:textId="77777777" w:rsidR="00D1337B" w:rsidRPr="00D1337B" w:rsidRDefault="00D1337B" w:rsidP="00D1337B">
      <w:pPr>
        <w:spacing w:after="0" w:line="240" w:lineRule="auto"/>
        <w:jc w:val="both"/>
        <w:rPr>
          <w:rFonts w:ascii="HP Simplified" w:eastAsia="Source Sans Pro" w:hAnsi="HP Simplified" w:cs="Source Sans Pro"/>
          <w:sz w:val="24"/>
          <w:szCs w:val="24"/>
        </w:rPr>
      </w:pPr>
      <w:r w:rsidRPr="00D1337B">
        <w:rPr>
          <w:rFonts w:ascii="HP Simplified" w:eastAsia="Source Sans Pro" w:hAnsi="HP Simplified" w:cs="Source Sans Pro"/>
          <w:sz w:val="24"/>
          <w:szCs w:val="24"/>
        </w:rPr>
        <w:t>Por todo lo expuesto, y dado que esas labores suponen el incumplimiento de varios principios y preceptos de lo establecidos en las leyes citadas</w:t>
      </w:r>
    </w:p>
    <w:p w14:paraId="4DD8D10A" w14:textId="77777777" w:rsidR="00D1337B" w:rsidRPr="00D1337B" w:rsidRDefault="00D1337B" w:rsidP="00D1337B">
      <w:pPr>
        <w:spacing w:after="0" w:line="240" w:lineRule="auto"/>
        <w:jc w:val="both"/>
        <w:rPr>
          <w:rFonts w:ascii="HP Simplified" w:eastAsia="Source Sans Pro" w:hAnsi="HP Simplified" w:cs="Source Sans Pro"/>
          <w:sz w:val="24"/>
          <w:szCs w:val="24"/>
        </w:rPr>
      </w:pPr>
    </w:p>
    <w:p w14:paraId="11D83AF0" w14:textId="77777777" w:rsidR="00D1337B" w:rsidRPr="00D1337B" w:rsidRDefault="00D1337B" w:rsidP="00D1337B">
      <w:pPr>
        <w:spacing w:after="0" w:line="240" w:lineRule="auto"/>
        <w:jc w:val="both"/>
        <w:rPr>
          <w:rFonts w:ascii="HP Simplified" w:eastAsia="Source Sans Pro" w:hAnsi="HP Simplified" w:cs="Source Sans Pro"/>
          <w:sz w:val="24"/>
          <w:szCs w:val="24"/>
        </w:rPr>
      </w:pPr>
      <w:r w:rsidRPr="00D1337B">
        <w:rPr>
          <w:rFonts w:ascii="HP Simplified" w:eastAsia="Source Sans Pro" w:hAnsi="HP Simplified" w:cs="Source Sans Pro"/>
          <w:b/>
          <w:sz w:val="24"/>
          <w:szCs w:val="24"/>
        </w:rPr>
        <w:t>SOLICITA:</w:t>
      </w:r>
    </w:p>
    <w:p w14:paraId="2F59B58C" w14:textId="77777777" w:rsidR="00D1337B" w:rsidRPr="00D1337B" w:rsidRDefault="00D1337B" w:rsidP="00D1337B">
      <w:pPr>
        <w:spacing w:after="0" w:line="240" w:lineRule="auto"/>
        <w:jc w:val="both"/>
        <w:rPr>
          <w:rFonts w:ascii="HP Simplified" w:eastAsia="Source Sans Pro" w:hAnsi="HP Simplified" w:cs="Source Sans Pro"/>
          <w:sz w:val="24"/>
          <w:szCs w:val="24"/>
        </w:rPr>
      </w:pPr>
    </w:p>
    <w:p w14:paraId="1F9683B8" w14:textId="77777777" w:rsidR="00D1337B" w:rsidRPr="00D1337B" w:rsidRDefault="00D1337B" w:rsidP="00D1337B">
      <w:pPr>
        <w:numPr>
          <w:ilvl w:val="0"/>
          <w:numId w:val="1"/>
        </w:numPr>
        <w:spacing w:after="0" w:line="240" w:lineRule="auto"/>
        <w:ind w:left="426"/>
        <w:jc w:val="both"/>
        <w:rPr>
          <w:rFonts w:ascii="HP Simplified" w:eastAsia="Source Sans Pro" w:hAnsi="HP Simplified" w:cs="Source Sans Pro"/>
          <w:color w:val="000000"/>
          <w:sz w:val="24"/>
          <w:szCs w:val="24"/>
        </w:rPr>
      </w:pPr>
      <w:r w:rsidRPr="00D1337B">
        <w:rPr>
          <w:rFonts w:ascii="HP Simplified" w:eastAsia="Source Sans Pro" w:hAnsi="HP Simplified" w:cs="Source Sans Pro"/>
          <w:color w:val="000000"/>
          <w:sz w:val="24"/>
          <w:szCs w:val="24"/>
        </w:rPr>
        <w:t xml:space="preserve">La paralización inmediata de esas labores de corta a </w:t>
      </w:r>
      <w:proofErr w:type="spellStart"/>
      <w:r w:rsidRPr="00D1337B">
        <w:rPr>
          <w:rFonts w:ascii="HP Simplified" w:eastAsia="Source Sans Pro" w:hAnsi="HP Simplified" w:cs="Source Sans Pro"/>
          <w:color w:val="000000"/>
          <w:sz w:val="24"/>
          <w:szCs w:val="24"/>
        </w:rPr>
        <w:t>matarrasa</w:t>
      </w:r>
      <w:proofErr w:type="spellEnd"/>
      <w:r w:rsidRPr="00D1337B">
        <w:rPr>
          <w:rFonts w:ascii="HP Simplified" w:eastAsia="Source Sans Pro" w:hAnsi="HP Simplified" w:cs="Source Sans Pro"/>
          <w:color w:val="000000"/>
          <w:sz w:val="24"/>
          <w:szCs w:val="24"/>
        </w:rPr>
        <w:t>.</w:t>
      </w:r>
    </w:p>
    <w:p w14:paraId="6C47E4BC" w14:textId="77777777" w:rsidR="00D1337B" w:rsidRPr="00D1337B" w:rsidRDefault="00D1337B" w:rsidP="00D1337B">
      <w:pPr>
        <w:numPr>
          <w:ilvl w:val="0"/>
          <w:numId w:val="1"/>
        </w:numPr>
        <w:spacing w:after="0" w:line="240" w:lineRule="auto"/>
        <w:ind w:left="426"/>
        <w:jc w:val="both"/>
        <w:rPr>
          <w:rFonts w:ascii="HP Simplified" w:eastAsia="Source Sans Pro" w:hAnsi="HP Simplified" w:cs="Source Sans Pro"/>
          <w:color w:val="000000"/>
          <w:sz w:val="24"/>
          <w:szCs w:val="24"/>
        </w:rPr>
      </w:pPr>
      <w:r w:rsidRPr="00D1337B">
        <w:rPr>
          <w:rFonts w:ascii="HP Simplified" w:eastAsia="Source Sans Pro" w:hAnsi="HP Simplified" w:cs="Source Sans Pro"/>
          <w:color w:val="000000"/>
          <w:sz w:val="24"/>
          <w:szCs w:val="24"/>
        </w:rPr>
        <w:t>La adopción de estrategias de explotación forestal que mantengan siempre una importante cobertura del terreno para mitigar los problemas derivados de la reducción de las precipitaciones y para garantizar el régimen hídrico tanto de las aguas subterráneas, como de las superficiales.</w:t>
      </w:r>
    </w:p>
    <w:p w14:paraId="1D1EF7A9" w14:textId="77777777" w:rsidR="00D1337B" w:rsidRPr="00D1337B" w:rsidRDefault="00D1337B" w:rsidP="00D1337B">
      <w:pPr>
        <w:numPr>
          <w:ilvl w:val="0"/>
          <w:numId w:val="1"/>
        </w:numPr>
        <w:spacing w:after="0" w:line="240" w:lineRule="auto"/>
        <w:ind w:left="426"/>
        <w:jc w:val="both"/>
        <w:rPr>
          <w:rFonts w:ascii="HP Simplified" w:eastAsia="Source Sans Pro" w:hAnsi="HP Simplified" w:cs="Source Sans Pro"/>
          <w:color w:val="000000"/>
          <w:sz w:val="24"/>
          <w:szCs w:val="24"/>
        </w:rPr>
      </w:pPr>
      <w:r w:rsidRPr="00D1337B">
        <w:rPr>
          <w:rFonts w:ascii="HP Simplified" w:eastAsia="Source Sans Pro" w:hAnsi="HP Simplified" w:cs="Source Sans Pro"/>
          <w:color w:val="000000"/>
          <w:sz w:val="24"/>
          <w:szCs w:val="24"/>
        </w:rPr>
        <w:t xml:space="preserve">La exigencia de adopción, a la empresa </w:t>
      </w:r>
      <w:proofErr w:type="spellStart"/>
      <w:r w:rsidRPr="00D1337B">
        <w:rPr>
          <w:rFonts w:ascii="HP Simplified" w:eastAsia="Source Sans Pro" w:hAnsi="HP Simplified" w:cs="Source Sans Pro"/>
          <w:color w:val="000000"/>
          <w:sz w:val="24"/>
          <w:szCs w:val="24"/>
        </w:rPr>
        <w:t>Forestalia</w:t>
      </w:r>
      <w:proofErr w:type="spellEnd"/>
      <w:r w:rsidRPr="00D1337B">
        <w:rPr>
          <w:rFonts w:ascii="HP Simplified" w:eastAsia="Source Sans Pro" w:hAnsi="HP Simplified" w:cs="Source Sans Pro"/>
          <w:color w:val="000000"/>
          <w:sz w:val="24"/>
          <w:szCs w:val="24"/>
        </w:rPr>
        <w:t>, de una política de obtención de biomasa que se desarrolle bajo parámetros de sostenibilidad y no de arrasamiento.</w:t>
      </w:r>
    </w:p>
    <w:p w14:paraId="480FCF82" w14:textId="77777777" w:rsidR="00D1337B" w:rsidRPr="00D1337B" w:rsidRDefault="00D1337B" w:rsidP="00D1337B">
      <w:pPr>
        <w:jc w:val="both"/>
        <w:rPr>
          <w:rFonts w:ascii="HP Simplified" w:hAnsi="HP Simplified"/>
          <w:sz w:val="24"/>
          <w:szCs w:val="24"/>
        </w:rPr>
      </w:pPr>
    </w:p>
    <w:p w14:paraId="12BBDEC0" w14:textId="77777777" w:rsidR="00D1337B" w:rsidRDefault="00D1337B" w:rsidP="00D1337B">
      <w:pPr>
        <w:jc w:val="both"/>
        <w:rPr>
          <w:rFonts w:ascii="HP Simplified" w:hAnsi="HP Simplified"/>
          <w:sz w:val="24"/>
          <w:szCs w:val="24"/>
        </w:rPr>
      </w:pPr>
    </w:p>
    <w:p w14:paraId="242D2FB3" w14:textId="141F603E" w:rsidR="00D74CA4" w:rsidRDefault="00D1337B" w:rsidP="00D1337B">
      <w:pPr>
        <w:jc w:val="right"/>
        <w:rPr>
          <w:rFonts w:ascii="HP Simplified" w:hAnsi="HP Simplified"/>
          <w:sz w:val="24"/>
          <w:szCs w:val="24"/>
        </w:rPr>
      </w:pPr>
      <w:r>
        <w:rPr>
          <w:rFonts w:ascii="HP Simplified" w:hAnsi="HP Simplified"/>
          <w:sz w:val="24"/>
          <w:szCs w:val="24"/>
        </w:rPr>
        <w:t xml:space="preserve">PONFERRADA, a </w:t>
      </w:r>
      <w:proofErr w:type="spellStart"/>
      <w:r w:rsidRPr="00673D8F">
        <w:rPr>
          <w:rFonts w:ascii="HP Simplified" w:hAnsi="HP Simplified"/>
          <w:b/>
          <w:bCs/>
          <w:color w:val="FF0000"/>
          <w:sz w:val="24"/>
          <w:szCs w:val="24"/>
        </w:rPr>
        <w:t>xxxxx</w:t>
      </w:r>
      <w:proofErr w:type="spellEnd"/>
      <w:r w:rsidRPr="00673D8F">
        <w:rPr>
          <w:rFonts w:ascii="HP Simplified" w:hAnsi="HP Simplified"/>
          <w:b/>
          <w:bCs/>
          <w:color w:val="FF0000"/>
          <w:sz w:val="24"/>
          <w:szCs w:val="24"/>
        </w:rPr>
        <w:t xml:space="preserve"> </w:t>
      </w:r>
      <w:r>
        <w:rPr>
          <w:rFonts w:ascii="HP Simplified" w:hAnsi="HP Simplified"/>
          <w:sz w:val="24"/>
          <w:szCs w:val="24"/>
        </w:rPr>
        <w:t>de abril de 2023</w:t>
      </w:r>
    </w:p>
    <w:p w14:paraId="2EFBFDC8" w14:textId="77777777" w:rsidR="00D1337B" w:rsidRDefault="00D1337B" w:rsidP="00D1337B">
      <w:pPr>
        <w:jc w:val="right"/>
        <w:rPr>
          <w:rFonts w:ascii="HP Simplified" w:hAnsi="HP Simplified"/>
          <w:sz w:val="24"/>
          <w:szCs w:val="24"/>
        </w:rPr>
      </w:pPr>
    </w:p>
    <w:p w14:paraId="132E08F4" w14:textId="77777777" w:rsidR="00CF7B65" w:rsidRDefault="00CF7B65" w:rsidP="00D1337B">
      <w:pPr>
        <w:jc w:val="right"/>
        <w:rPr>
          <w:rFonts w:ascii="HP Simplified" w:hAnsi="HP Simplified"/>
          <w:sz w:val="24"/>
          <w:szCs w:val="24"/>
        </w:rPr>
      </w:pPr>
    </w:p>
    <w:p w14:paraId="4F0CED37" w14:textId="77777777" w:rsidR="00CF7B65" w:rsidRDefault="00CF7B65" w:rsidP="00D1337B">
      <w:pPr>
        <w:jc w:val="right"/>
        <w:rPr>
          <w:rFonts w:ascii="HP Simplified" w:hAnsi="HP Simplified"/>
          <w:sz w:val="24"/>
          <w:szCs w:val="24"/>
        </w:rPr>
      </w:pPr>
    </w:p>
    <w:p w14:paraId="0563F72D" w14:textId="77777777" w:rsidR="00CF7B65" w:rsidRDefault="00CF7B65" w:rsidP="00D1337B">
      <w:pPr>
        <w:jc w:val="right"/>
        <w:rPr>
          <w:rFonts w:ascii="HP Simplified" w:hAnsi="HP Simplified"/>
          <w:sz w:val="24"/>
          <w:szCs w:val="24"/>
        </w:rPr>
      </w:pPr>
    </w:p>
    <w:p w14:paraId="044EF664" w14:textId="7C5A1280" w:rsidR="00D1337B" w:rsidRPr="00673D8F" w:rsidRDefault="00D1337B" w:rsidP="00D1337B">
      <w:pPr>
        <w:jc w:val="center"/>
        <w:rPr>
          <w:rFonts w:ascii="HP Simplified" w:hAnsi="HP Simplified"/>
          <w:b/>
          <w:bCs/>
          <w:color w:val="FF0000"/>
          <w:sz w:val="24"/>
          <w:szCs w:val="24"/>
        </w:rPr>
      </w:pPr>
      <w:r w:rsidRPr="00673D8F">
        <w:rPr>
          <w:rFonts w:ascii="HP Simplified" w:hAnsi="HP Simplified"/>
          <w:b/>
          <w:bCs/>
          <w:color w:val="FF0000"/>
          <w:sz w:val="24"/>
          <w:szCs w:val="24"/>
        </w:rPr>
        <w:t xml:space="preserve">Fdo.: </w:t>
      </w:r>
      <w:proofErr w:type="spellStart"/>
      <w:r w:rsidRPr="00673D8F">
        <w:rPr>
          <w:rFonts w:ascii="HP Simplified" w:hAnsi="HP Simplified"/>
          <w:b/>
          <w:bCs/>
          <w:color w:val="FF0000"/>
          <w:sz w:val="24"/>
          <w:szCs w:val="24"/>
        </w:rPr>
        <w:t>xxxxxxxxxxxxxxxxxxxxxxxxxxxxxxxxxxxx</w:t>
      </w:r>
      <w:proofErr w:type="spellEnd"/>
    </w:p>
    <w:sectPr w:rsidR="00D1337B" w:rsidRPr="00673D8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P Simplified">
    <w:panose1 w:val="020B0604020204020204"/>
    <w:charset w:val="00"/>
    <w:family w:val="swiss"/>
    <w:pitch w:val="variable"/>
    <w:sig w:usb0="A00000AF" w:usb1="5000205B" w:usb2="00000000" w:usb3="00000000" w:csb0="00000093" w:csb1="00000000"/>
  </w:font>
  <w:font w:name="Source Sans Pro">
    <w:altName w:val="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180519"/>
    <w:multiLevelType w:val="multilevel"/>
    <w:tmpl w:val="5EBE0F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2062598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C41"/>
    <w:rsid w:val="00074ED5"/>
    <w:rsid w:val="001317EF"/>
    <w:rsid w:val="00562EE2"/>
    <w:rsid w:val="00673D8F"/>
    <w:rsid w:val="008A2C41"/>
    <w:rsid w:val="0093067D"/>
    <w:rsid w:val="00C41B8F"/>
    <w:rsid w:val="00CF7B65"/>
    <w:rsid w:val="00D1337B"/>
    <w:rsid w:val="00D7641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C4CD5"/>
  <w15:chartTrackingRefBased/>
  <w15:docId w15:val="{828B8E66-C353-4EDA-BC2C-3E0AD209F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337B"/>
    <w:pPr>
      <w:spacing w:line="256" w:lineRule="auto"/>
    </w:pPr>
    <w:rPr>
      <w:rFonts w:ascii="Calibri" w:eastAsia="Calibri" w:hAnsi="Calibri" w:cs="Calibri"/>
      <w:kern w:val="0"/>
      <w:lang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D1337B"/>
    <w:rPr>
      <w:color w:val="0000FF"/>
      <w:u w:val="single"/>
    </w:rPr>
  </w:style>
  <w:style w:type="table" w:styleId="Tablaconcuadrcula">
    <w:name w:val="Table Grid"/>
    <w:basedOn w:val="Tablanormal"/>
    <w:uiPriority w:val="39"/>
    <w:rsid w:val="00CF7B65"/>
    <w:pPr>
      <w:spacing w:after="0" w:line="240" w:lineRule="auto"/>
    </w:pPr>
    <w:rPr>
      <w:rFonts w:ascii="Calibri" w:eastAsia="Calibri" w:hAnsi="Calibri" w:cs="Calibri"/>
      <w:kern w:val="0"/>
      <w:lang w:eastAsia="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1604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526</Words>
  <Characters>2893</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DE LA PUENTE FRA</dc:creator>
  <cp:keywords/>
  <dc:description/>
  <cp:lastModifiedBy>ELENA DE LA PUENTE FRA</cp:lastModifiedBy>
  <cp:revision>4</cp:revision>
  <dcterms:created xsi:type="dcterms:W3CDTF">2023-04-21T07:50:00Z</dcterms:created>
  <dcterms:modified xsi:type="dcterms:W3CDTF">2023-04-22T17:51:00Z</dcterms:modified>
</cp:coreProperties>
</file>