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E0AEA" w14:textId="77777777" w:rsidR="003E0ED5" w:rsidRDefault="008A2838">
      <w:pPr>
        <w:jc w:val="right"/>
        <w:rPr>
          <w:b/>
          <w:bCs/>
        </w:rPr>
      </w:pPr>
      <w:r>
        <w:rPr>
          <w:b/>
          <w:bCs/>
        </w:rPr>
        <w:t>Excmo. Sr. Presidente del Gobierno de España</w:t>
      </w:r>
    </w:p>
    <w:p w14:paraId="2975892D" w14:textId="77777777" w:rsidR="003E0ED5" w:rsidRDefault="008A2838">
      <w:pPr>
        <w:jc w:val="right"/>
        <w:rPr>
          <w:b/>
          <w:bCs/>
        </w:rPr>
      </w:pPr>
      <w:r>
        <w:rPr>
          <w:b/>
          <w:bCs/>
        </w:rPr>
        <w:t>Excmo. Sr. Ministro del Interior</w:t>
      </w:r>
    </w:p>
    <w:p w14:paraId="1D1C58D8" w14:textId="77777777" w:rsidR="003E0ED5" w:rsidRDefault="003E0ED5"/>
    <w:p w14:paraId="6389139C" w14:textId="77777777" w:rsidR="003E0ED5" w:rsidRDefault="008A2838">
      <w:pPr>
        <w:rPr>
          <w:b/>
          <w:bCs/>
        </w:rPr>
      </w:pPr>
      <w:r>
        <w:rPr>
          <w:b/>
          <w:bCs/>
        </w:rPr>
        <w:t>SOLICITUD DE DECLARACIÓN DE EMERGENCIA DE INTERÉS NACIONAL (NIVEL 3)</w:t>
      </w:r>
    </w:p>
    <w:p w14:paraId="1CC229E8" w14:textId="77777777" w:rsidR="003E0ED5" w:rsidRDefault="003E0ED5"/>
    <w:p w14:paraId="5FCE61C7" w14:textId="77777777" w:rsidR="003E0ED5" w:rsidRDefault="008A2838">
      <w:r>
        <w:t>De parte de:</w:t>
      </w:r>
    </w:p>
    <w:p w14:paraId="0B89E77D" w14:textId="0BF8C0E3" w:rsidR="003E0ED5" w:rsidRDefault="008A2838">
      <w:r>
        <w:t>Los abajo firmantes, ciudadanos y vecinos de las comarcas del Bierzo, La Cabrera</w:t>
      </w:r>
      <w:r w:rsidR="00CF1F2F">
        <w:t xml:space="preserve">, </w:t>
      </w:r>
      <w:r>
        <w:t>Laciana</w:t>
      </w:r>
      <w:r w:rsidR="00CF1F2F">
        <w:t>, Valdería y Maragatería</w:t>
      </w:r>
      <w:r>
        <w:t xml:space="preserve"> (León), debidamente identificados mediante sus datos personales y de contacto.</w:t>
      </w:r>
    </w:p>
    <w:p w14:paraId="4ED200C4" w14:textId="32CD24F3" w:rsidR="00CF1F2F" w:rsidRDefault="00CF1F2F" w:rsidP="00CF1F2F">
      <w:pPr>
        <w:spacing w:before="240" w:line="360" w:lineRule="auto"/>
      </w:pPr>
      <w:r>
        <w:t>……………………………………………………………………………………………………………………………………………………………………………………………………………………………………</w:t>
      </w:r>
    </w:p>
    <w:p w14:paraId="448251DE" w14:textId="77777777" w:rsidR="003E0ED5" w:rsidRDefault="003E0ED5"/>
    <w:p w14:paraId="568B98F9" w14:textId="77777777" w:rsidR="003E0ED5" w:rsidRDefault="008A2838">
      <w:pPr>
        <w:rPr>
          <w:b/>
          <w:bCs/>
        </w:rPr>
      </w:pPr>
      <w:r>
        <w:rPr>
          <w:b/>
          <w:bCs/>
        </w:rPr>
        <w:t>FUNDAMENTOS JURÍDICOS</w:t>
      </w:r>
    </w:p>
    <w:p w14:paraId="447874CE" w14:textId="77777777" w:rsidR="003E0ED5" w:rsidRDefault="008A2838">
      <w:r>
        <w:t>Artículo 28 de la Ley 17/2015, de 9 de julio, del Sistema Nacional de Protección Civil.</w:t>
      </w:r>
    </w:p>
    <w:p w14:paraId="5C25CF56" w14:textId="77777777" w:rsidR="003E0ED5" w:rsidRDefault="008A2838">
      <w:r>
        <w:t>Real Decreto 407/1992, de 24 de abril, por el que se aprueba la Norma Básica de Protección Civil.</w:t>
      </w:r>
    </w:p>
    <w:p w14:paraId="3190018A" w14:textId="77777777" w:rsidR="003E0ED5" w:rsidRDefault="008A2838">
      <w:r>
        <w:t>Artículo 15 de la Constitución Española (derecho a la vida y a la integridad física).</w:t>
      </w:r>
    </w:p>
    <w:p w14:paraId="7C97E92A" w14:textId="77777777" w:rsidR="003E0ED5" w:rsidRDefault="008A2838">
      <w:r>
        <w:t>Artículo 45 de la Constitución Española (derecho a un medio ambiente adecuado y deber de conservarlo)</w:t>
      </w:r>
    </w:p>
    <w:p w14:paraId="6AD8EEE2" w14:textId="77777777" w:rsidR="003E0ED5" w:rsidRDefault="003E0ED5"/>
    <w:p w14:paraId="1F515342" w14:textId="77777777" w:rsidR="003E0ED5" w:rsidRDefault="008A2838">
      <w:pPr>
        <w:rPr>
          <w:b/>
          <w:bCs/>
        </w:rPr>
      </w:pPr>
      <w:r>
        <w:rPr>
          <w:b/>
          <w:bCs/>
        </w:rPr>
        <w:t>EXPONE</w:t>
      </w:r>
    </w:p>
    <w:p w14:paraId="0DF3C7E6" w14:textId="4DDB7D62" w:rsidR="003E0ED5" w:rsidRDefault="008A2838">
      <w:r>
        <w:t xml:space="preserve">Que en las comarcas del Bierzo, </w:t>
      </w:r>
      <w:r w:rsidR="00CF1F2F">
        <w:t>La Cabrera, Laciana, Valdería y Maragatería</w:t>
      </w:r>
      <w:r w:rsidR="00CF1F2F">
        <w:t xml:space="preserve"> </w:t>
      </w:r>
      <w:r>
        <w:t>se están produciendo graves incendios forestales, de gran extensión y virulencia, que amenazan a poblaciones enteras, infraestructuras, explotaciones agrarias y ganaderas, así como a espacios naturales de alto valor ecológico.</w:t>
      </w:r>
    </w:p>
    <w:p w14:paraId="5C486984" w14:textId="77777777" w:rsidR="003E0ED5" w:rsidRDefault="008A2838">
      <w:r>
        <w:t>Que la magnitud de estos incendios supera las capacidades de respuesta de los medios locales y autonómicos, comprometiendo la seguridad de la población y la protección de bienes esenciales.</w:t>
      </w:r>
    </w:p>
    <w:p w14:paraId="6104D82C" w14:textId="77777777" w:rsidR="003E0ED5" w:rsidRDefault="008A2838">
      <w:r>
        <w:t>Que de conformidad con el artículo 28 de la Ley 17/2015, del Sistema Nacional de Protección Civil, corresponde al Gobierno de la Nación declarar la situación de emergencia de interés nacional (nivel 3) cuando la gravedad de la situación requiera la movilización de recursos estatales extraordinarios.</w:t>
      </w:r>
    </w:p>
    <w:p w14:paraId="11E60D6B" w14:textId="77777777" w:rsidR="003E0ED5" w:rsidRDefault="008A2838">
      <w:r>
        <w:t>Que, conforme al artículo 28 de la Ley 17/2015, del Sistema Nacional de Protección Civil, corresponde al Gobierno declarar la situación de emergencia de interés nacional (nivel 3), lo que habilita la movilización de la Unidad Militar de Emergencias (UME) y otros recursos estatales.</w:t>
      </w:r>
    </w:p>
    <w:p w14:paraId="510D649B" w14:textId="77777777" w:rsidR="003E0ED5" w:rsidRDefault="008A2838">
      <w:pPr>
        <w:rPr>
          <w:b/>
          <w:bCs/>
        </w:rPr>
      </w:pPr>
      <w:r>
        <w:rPr>
          <w:b/>
          <w:bCs/>
        </w:rPr>
        <w:lastRenderedPageBreak/>
        <w:t>SOLICITA</w:t>
      </w:r>
    </w:p>
    <w:p w14:paraId="09D9750A" w14:textId="77777777" w:rsidR="003E0ED5" w:rsidRDefault="008A2838">
      <w:r>
        <w:t>Que, a la mayor urgencia, se proceda a:</w:t>
      </w:r>
    </w:p>
    <w:p w14:paraId="766BB53B" w14:textId="11739444" w:rsidR="003E0ED5" w:rsidRDefault="008A2838">
      <w:r>
        <w:t xml:space="preserve">Que se solicite a las autoridades autonómicas para que declaren, de manera urgente, la emergencia de interés nacional (nivel 3) en los incendios que afectan al Bierzo, </w:t>
      </w:r>
      <w:r w:rsidR="00CF1F2F">
        <w:t>La Cabrera, Laciana, Valdería</w:t>
      </w:r>
      <w:r w:rsidR="00CF1F2F">
        <w:t xml:space="preserve">, </w:t>
      </w:r>
      <w:r w:rsidR="00CF1F2F">
        <w:t>Maragatería</w:t>
      </w:r>
      <w:r w:rsidR="00CF1F2F">
        <w:t xml:space="preserve"> </w:t>
      </w:r>
      <w:r>
        <w:t>y zonas colindantes.</w:t>
      </w:r>
    </w:p>
    <w:p w14:paraId="1D1485E8" w14:textId="77777777" w:rsidR="003E0ED5" w:rsidRDefault="008A2838">
      <w:r>
        <w:t>Que se active de inmediato la intervención de la Unidad Militar de Emergencias (UME), junto con otros recursos estatales de apoyo aéreo, terrestre y sanitario.</w:t>
      </w:r>
    </w:p>
    <w:p w14:paraId="3761D74B" w14:textId="77777777" w:rsidR="003E0ED5" w:rsidRDefault="008A2838">
      <w:r>
        <w:t>Que se garantice la coordinación directa y eficaz entre el Gobierno central, la Comunidad Autónoma de Castilla y León y los ayuntamientos afectados, en beneficio de la seguridad ciudadana y la protección del medio ambiente.</w:t>
      </w:r>
    </w:p>
    <w:p w14:paraId="3F8D330F" w14:textId="77777777" w:rsidR="003E0ED5" w:rsidRDefault="003E0ED5"/>
    <w:sectPr w:rsidR="003E0ED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7FE4D1" w14:textId="77777777" w:rsidR="00F70C00" w:rsidRDefault="00F70C00">
      <w:pPr>
        <w:spacing w:before="0" w:after="0"/>
      </w:pPr>
      <w:r>
        <w:separator/>
      </w:r>
    </w:p>
  </w:endnote>
  <w:endnote w:type="continuationSeparator" w:id="0">
    <w:p w14:paraId="696C7BD1" w14:textId="77777777" w:rsidR="00F70C00" w:rsidRDefault="00F70C0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Pro Cond">
    <w:altName w:val="Verdana"/>
    <w:charset w:val="00"/>
    <w:family w:val="swiss"/>
    <w:pitch w:val="variable"/>
    <w:sig w:usb0="80000287" w:usb1="00000043"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等线 Light">
    <w:altName w:val="Segoe Print"/>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A60627" w14:textId="77777777" w:rsidR="00F70C00" w:rsidRDefault="00F70C00">
      <w:pPr>
        <w:spacing w:before="0" w:after="0"/>
      </w:pPr>
      <w:r>
        <w:separator/>
      </w:r>
    </w:p>
  </w:footnote>
  <w:footnote w:type="continuationSeparator" w:id="0">
    <w:p w14:paraId="65242B67" w14:textId="77777777" w:rsidR="00F70C00" w:rsidRDefault="00F70C00">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3873"/>
    <w:rsid w:val="002223F7"/>
    <w:rsid w:val="00263873"/>
    <w:rsid w:val="00337921"/>
    <w:rsid w:val="00352C02"/>
    <w:rsid w:val="003E0ED5"/>
    <w:rsid w:val="006B5C0A"/>
    <w:rsid w:val="007D6934"/>
    <w:rsid w:val="00813E93"/>
    <w:rsid w:val="008A2838"/>
    <w:rsid w:val="008A549B"/>
    <w:rsid w:val="00C30991"/>
    <w:rsid w:val="00C85912"/>
    <w:rsid w:val="00CF1F2F"/>
    <w:rsid w:val="00DD74C5"/>
    <w:rsid w:val="00DE3891"/>
    <w:rsid w:val="00F70C00"/>
    <w:rsid w:val="4770303B"/>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563DA"/>
  <w15:docId w15:val="{898ADE64-2C8B-7444-8D17-5C8CFD847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Pro Cond" w:eastAsiaTheme="minorHAnsi" w:hAnsi="Verdana Pro Cond" w:cs="Arial"/>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jc w:val="both"/>
    </w:pPr>
    <w:rPr>
      <w:kern w:val="2"/>
      <w:sz w:val="24"/>
      <w:szCs w:val="24"/>
      <w:lang w:eastAsia="en-US"/>
      <w14:ligatures w14:val="standardContextual"/>
    </w:rPr>
  </w:style>
  <w:style w:type="paragraph" w:styleId="Ttulo1">
    <w:name w:val="heading 1"/>
    <w:basedOn w:val="Normal"/>
    <w:next w:val="Normal"/>
    <w:link w:val="Ttulo1C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tulo4">
    <w:name w:val="heading 4"/>
    <w:basedOn w:val="Normal"/>
    <w:next w:val="Normal"/>
    <w:link w:val="Ttulo4Car"/>
    <w:uiPriority w:val="9"/>
    <w:semiHidden/>
    <w:unhideWhenUsed/>
    <w:qFormat/>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tulo5">
    <w:name w:val="heading 5"/>
    <w:basedOn w:val="Normal"/>
    <w:next w:val="Normal"/>
    <w:link w:val="Ttulo5Car"/>
    <w:uiPriority w:val="9"/>
    <w:semiHidden/>
    <w:unhideWhenUsed/>
    <w:qFormat/>
    <w:pPr>
      <w:keepNext/>
      <w:keepLines/>
      <w:spacing w:before="80" w:after="40"/>
      <w:outlineLvl w:val="4"/>
    </w:pPr>
    <w:rPr>
      <w:rFonts w:asciiTheme="minorHAnsi" w:eastAsiaTheme="majorEastAsia" w:hAnsiTheme="minorHAnsi" w:cstheme="majorBidi"/>
      <w:color w:val="0F4761" w:themeColor="accent1" w:themeShade="BF"/>
    </w:rPr>
  </w:style>
  <w:style w:type="paragraph" w:styleId="Ttulo6">
    <w:name w:val="heading 6"/>
    <w:basedOn w:val="Normal"/>
    <w:next w:val="Normal"/>
    <w:link w:val="Ttulo6Car"/>
    <w:uiPriority w:val="9"/>
    <w:semiHidden/>
    <w:unhideWhenUsed/>
    <w:qFormat/>
    <w:pPr>
      <w:keepNext/>
      <w:keepLines/>
      <w:spacing w:before="40" w:after="0"/>
      <w:outlineLvl w:val="5"/>
    </w:pPr>
    <w:rPr>
      <w:rFonts w:asciiTheme="minorHAnsi" w:eastAsiaTheme="majorEastAsia" w:hAnsiTheme="minorHAnsi" w:cstheme="majorBidi"/>
      <w:i/>
      <w:iCs/>
      <w:color w:val="595959" w:themeColor="text1" w:themeTint="A6"/>
    </w:rPr>
  </w:style>
  <w:style w:type="paragraph" w:styleId="Ttulo7">
    <w:name w:val="heading 7"/>
    <w:basedOn w:val="Normal"/>
    <w:next w:val="Normal"/>
    <w:link w:val="Ttulo7Car"/>
    <w:uiPriority w:val="9"/>
    <w:semiHidden/>
    <w:unhideWhenUsed/>
    <w:qFormat/>
    <w:pPr>
      <w:keepNext/>
      <w:keepLines/>
      <w:spacing w:before="40" w:after="0"/>
      <w:outlineLvl w:val="6"/>
    </w:pPr>
    <w:rPr>
      <w:rFonts w:asciiTheme="minorHAnsi" w:eastAsiaTheme="majorEastAsia" w:hAnsiTheme="minorHAnsi" w:cstheme="majorBidi"/>
      <w:color w:val="595959" w:themeColor="text1" w:themeTint="A6"/>
    </w:rPr>
  </w:style>
  <w:style w:type="paragraph" w:styleId="Ttulo8">
    <w:name w:val="heading 8"/>
    <w:basedOn w:val="Normal"/>
    <w:next w:val="Normal"/>
    <w:link w:val="Ttulo8Car"/>
    <w:uiPriority w:val="9"/>
    <w:semiHidden/>
    <w:unhideWhenUsed/>
    <w:qFormat/>
    <w:pPr>
      <w:keepNext/>
      <w:keepLines/>
      <w:spacing w:before="0" w:after="0"/>
      <w:outlineLvl w:val="7"/>
    </w:pPr>
    <w:rPr>
      <w:rFonts w:asciiTheme="minorHAnsi" w:eastAsiaTheme="majorEastAsia" w:hAnsiTheme="minorHAnsi" w:cstheme="majorBidi"/>
      <w:i/>
      <w:iCs/>
      <w:color w:val="262626" w:themeColor="text1" w:themeTint="D9"/>
    </w:rPr>
  </w:style>
  <w:style w:type="paragraph" w:styleId="Ttulo9">
    <w:name w:val="heading 9"/>
    <w:basedOn w:val="Normal"/>
    <w:next w:val="Normal"/>
    <w:link w:val="Ttulo9Car"/>
    <w:uiPriority w:val="9"/>
    <w:semiHidden/>
    <w:unhideWhenUsed/>
    <w:qFormat/>
    <w:pPr>
      <w:keepNext/>
      <w:keepLines/>
      <w:spacing w:before="0" w:after="0"/>
      <w:outlineLvl w:val="8"/>
    </w:pPr>
    <w:rPr>
      <w:rFonts w:asciiTheme="minorHAnsi" w:eastAsiaTheme="majorEastAsia" w:hAnsiTheme="minorHAnsi" w:cstheme="majorBidi"/>
      <w:color w:val="262626" w:themeColor="text1" w:themeTint="D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ubttulo">
    <w:name w:val="Subtitle"/>
    <w:basedOn w:val="Normal"/>
    <w:next w:val="Normal"/>
    <w:link w:val="SubttuloCar"/>
    <w:uiPriority w:val="11"/>
    <w:qFormat/>
    <w:pPr>
      <w:spacing w:after="160"/>
    </w:pPr>
    <w:rPr>
      <w:rFonts w:asciiTheme="minorHAnsi" w:eastAsiaTheme="majorEastAsia" w:hAnsiTheme="minorHAnsi" w:cstheme="majorBidi"/>
      <w:color w:val="595959" w:themeColor="text1" w:themeTint="A6"/>
      <w:spacing w:val="15"/>
      <w:sz w:val="28"/>
      <w:szCs w:val="28"/>
    </w:rPr>
  </w:style>
  <w:style w:type="paragraph" w:styleId="Ttulo">
    <w:name w:val="Title"/>
    <w:basedOn w:val="Normal"/>
    <w:next w:val="Normal"/>
    <w:link w:val="TtuloCar"/>
    <w:uiPriority w:val="10"/>
    <w:qFormat/>
    <w:pPr>
      <w:spacing w:before="0" w:after="80"/>
      <w:contextualSpacing/>
    </w:pPr>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Pr>
      <w:rFonts w:asciiTheme="minorHAnsi" w:eastAsiaTheme="majorEastAsia" w:hAnsiTheme="minorHAnsi" w:cstheme="majorBidi"/>
      <w:color w:val="0F4761" w:themeColor="accent1" w:themeShade="BF"/>
      <w:sz w:val="28"/>
      <w:szCs w:val="28"/>
    </w:rPr>
  </w:style>
  <w:style w:type="character" w:customStyle="1" w:styleId="Ttulo4Car">
    <w:name w:val="Título 4 Car"/>
    <w:basedOn w:val="Fuentedeprrafopredeter"/>
    <w:link w:val="Ttulo4"/>
    <w:uiPriority w:val="9"/>
    <w:semiHidden/>
    <w:rPr>
      <w:rFonts w:asciiTheme="minorHAnsi" w:eastAsiaTheme="majorEastAsia" w:hAnsiTheme="minorHAnsi" w:cstheme="majorBidi"/>
      <w:i/>
      <w:iCs/>
      <w:color w:val="0F4761" w:themeColor="accent1" w:themeShade="BF"/>
    </w:rPr>
  </w:style>
  <w:style w:type="character" w:customStyle="1" w:styleId="Ttulo5Car">
    <w:name w:val="Título 5 Car"/>
    <w:basedOn w:val="Fuentedeprrafopredeter"/>
    <w:link w:val="Ttulo5"/>
    <w:uiPriority w:val="9"/>
    <w:semiHidden/>
    <w:rPr>
      <w:rFonts w:asciiTheme="minorHAnsi" w:eastAsiaTheme="majorEastAsia" w:hAnsiTheme="minorHAnsi" w:cstheme="majorBidi"/>
      <w:color w:val="0F4761" w:themeColor="accent1" w:themeShade="BF"/>
    </w:rPr>
  </w:style>
  <w:style w:type="character" w:customStyle="1" w:styleId="Ttulo6Car">
    <w:name w:val="Título 6 Car"/>
    <w:basedOn w:val="Fuentedeprrafopredeter"/>
    <w:link w:val="Ttulo6"/>
    <w:uiPriority w:val="9"/>
    <w:semiHidden/>
    <w:rPr>
      <w:rFonts w:asciiTheme="minorHAnsi" w:eastAsiaTheme="majorEastAsia" w:hAnsiTheme="minorHAnsi" w:cstheme="majorBidi"/>
      <w:i/>
      <w:iCs/>
      <w:color w:val="595959" w:themeColor="text1" w:themeTint="A6"/>
    </w:rPr>
  </w:style>
  <w:style w:type="character" w:customStyle="1" w:styleId="Ttulo7Car">
    <w:name w:val="Título 7 Car"/>
    <w:basedOn w:val="Fuentedeprrafopredeter"/>
    <w:link w:val="Ttulo7"/>
    <w:uiPriority w:val="9"/>
    <w:semiHidden/>
    <w:rPr>
      <w:rFonts w:asciiTheme="minorHAnsi" w:eastAsiaTheme="majorEastAsia" w:hAnsiTheme="minorHAnsi" w:cstheme="majorBidi"/>
      <w:color w:val="595959" w:themeColor="text1" w:themeTint="A6"/>
    </w:rPr>
  </w:style>
  <w:style w:type="character" w:customStyle="1" w:styleId="Ttulo8Car">
    <w:name w:val="Título 8 Car"/>
    <w:basedOn w:val="Fuentedeprrafopredeter"/>
    <w:link w:val="Ttulo8"/>
    <w:uiPriority w:val="9"/>
    <w:semiHidden/>
    <w:rPr>
      <w:rFonts w:asciiTheme="minorHAnsi" w:eastAsiaTheme="majorEastAsia" w:hAnsiTheme="minorHAnsi" w:cstheme="majorBidi"/>
      <w:i/>
      <w:iCs/>
      <w:color w:val="262626" w:themeColor="text1" w:themeTint="D9"/>
    </w:rPr>
  </w:style>
  <w:style w:type="character" w:customStyle="1" w:styleId="Ttulo9Car">
    <w:name w:val="Título 9 Car"/>
    <w:basedOn w:val="Fuentedeprrafopredeter"/>
    <w:link w:val="Ttulo9"/>
    <w:uiPriority w:val="9"/>
    <w:semiHidden/>
    <w:rPr>
      <w:rFonts w:asciiTheme="minorHAnsi" w:eastAsiaTheme="majorEastAsia" w:hAnsiTheme="minorHAnsi" w:cstheme="majorBidi"/>
      <w:color w:val="262626" w:themeColor="text1" w:themeTint="D9"/>
    </w:rPr>
  </w:style>
  <w:style w:type="character" w:customStyle="1" w:styleId="TtuloCar">
    <w:name w:val="Título Car"/>
    <w:basedOn w:val="Fuentedeprrafopredeter"/>
    <w:link w:val="Ttulo"/>
    <w:uiPriority w:val="10"/>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link w:val="Subttulo"/>
    <w:uiPriority w:val="11"/>
    <w:rPr>
      <w:rFonts w:asciiTheme="minorHAnsi" w:eastAsiaTheme="majorEastAsia" w:hAnsiTheme="minorHAnsi" w:cstheme="majorBidi"/>
      <w:color w:val="595959" w:themeColor="text1" w:themeTint="A6"/>
      <w:spacing w:val="15"/>
      <w:sz w:val="28"/>
      <w:szCs w:val="28"/>
    </w:rPr>
  </w:style>
  <w:style w:type="paragraph" w:styleId="Cita">
    <w:name w:val="Quote"/>
    <w:basedOn w:val="Normal"/>
    <w:next w:val="Normal"/>
    <w:link w:val="CitaCar"/>
    <w:uiPriority w:val="29"/>
    <w:qFormat/>
    <w:pPr>
      <w:spacing w:before="160" w:after="160"/>
      <w:jc w:val="center"/>
    </w:pPr>
    <w:rPr>
      <w:i/>
      <w:iCs/>
      <w:color w:val="404040" w:themeColor="text1" w:themeTint="BF"/>
    </w:rPr>
  </w:style>
  <w:style w:type="character" w:customStyle="1" w:styleId="CitaCar">
    <w:name w:val="Cita Car"/>
    <w:basedOn w:val="Fuentedeprrafopredeter"/>
    <w:link w:val="Cita"/>
    <w:uiPriority w:val="29"/>
    <w:rPr>
      <w:i/>
      <w:iCs/>
      <w:color w:val="404040" w:themeColor="text1" w:themeTint="BF"/>
    </w:rPr>
  </w:style>
  <w:style w:type="paragraph" w:styleId="Prrafodelista">
    <w:name w:val="List Paragraph"/>
    <w:basedOn w:val="Normal"/>
    <w:uiPriority w:val="34"/>
    <w:qFormat/>
    <w:pPr>
      <w:ind w:left="720"/>
      <w:contextualSpacing/>
    </w:pPr>
  </w:style>
  <w:style w:type="character" w:customStyle="1" w:styleId="nfasisintenso1">
    <w:name w:val="Énfasis intenso1"/>
    <w:basedOn w:val="Fuentedeprrafopredeter"/>
    <w:uiPriority w:val="21"/>
    <w:qFormat/>
    <w:rPr>
      <w:i/>
      <w:iCs/>
      <w:color w:val="0F4761" w:themeColor="accent1" w:themeShade="BF"/>
    </w:rPr>
  </w:style>
  <w:style w:type="paragraph" w:styleId="Citadestacada">
    <w:name w:val="Intense Quote"/>
    <w:basedOn w:val="Normal"/>
    <w:next w:val="Normal"/>
    <w:link w:val="CitadestacadaC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Pr>
      <w:i/>
      <w:iCs/>
      <w:color w:val="0F4761" w:themeColor="accent1" w:themeShade="BF"/>
    </w:rPr>
  </w:style>
  <w:style w:type="character" w:customStyle="1" w:styleId="Referenciaintensa1">
    <w:name w:val="Referencia intensa1"/>
    <w:basedOn w:val="Fuentedeprrafopredeter"/>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398</Words>
  <Characters>2192</Characters>
  <Application>Microsoft Office Word</Application>
  <DocSecurity>0</DocSecurity>
  <Lines>18</Lines>
  <Paragraphs>5</Paragraphs>
  <ScaleCrop>false</ScaleCrop>
  <Company/>
  <LinksUpToDate>false</LinksUpToDate>
  <CharactersWithSpaces>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DE LA PUENTE FRA</dc:creator>
  <cp:lastModifiedBy>BEATRIZ JÁÑEZ ÁLVAREZ</cp:lastModifiedBy>
  <cp:revision>3</cp:revision>
  <dcterms:created xsi:type="dcterms:W3CDTF">2025-08-16T10:04:00Z</dcterms:created>
  <dcterms:modified xsi:type="dcterms:W3CDTF">2025-08-16T10:52:00Z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3082-12.2.0.21931</vt:lpwstr>
  </property>
  <property fmtid="{D5CDD505-2E9C-101B-9397-08002B2CF9AE}" pid="3" name="ICV">
    <vt:lpwstr>CFDBB57F2192447A8150070874D96DCD_12</vt:lpwstr>
  </property>
</Properties>
</file>